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E2B" w:rsidRPr="006708C7" w:rsidRDefault="00703E2B" w:rsidP="00703E2B">
      <w:r>
        <w:rPr>
          <w:noProof/>
          <w:lang w:eastAsia="es-MX"/>
        </w:rPr>
        <mc:AlternateContent>
          <mc:Choice Requires="wps">
            <w:drawing>
              <wp:anchor distT="0" distB="0" distL="114300" distR="114300" simplePos="0" relativeHeight="251659264" behindDoc="0" locked="0" layoutInCell="1" allowOverlap="1" wp14:anchorId="03956D94" wp14:editId="16997597">
                <wp:simplePos x="0" y="0"/>
                <wp:positionH relativeFrom="column">
                  <wp:posOffset>1028700</wp:posOffset>
                </wp:positionH>
                <wp:positionV relativeFrom="paragraph">
                  <wp:posOffset>0</wp:posOffset>
                </wp:positionV>
                <wp:extent cx="3200400" cy="68580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511D" w:rsidRDefault="0034511D" w:rsidP="00703E2B">
                            <w:pPr>
                              <w:jc w:val="center"/>
                              <w:rPr>
                                <w:b/>
                              </w:rPr>
                            </w:pPr>
                            <w:r>
                              <w:rPr>
                                <w:b/>
                              </w:rPr>
                              <w:t>BENEMÉRTA Y CENTENARIA</w:t>
                            </w:r>
                          </w:p>
                          <w:p w:rsidR="0034511D" w:rsidRPr="00447FDD" w:rsidRDefault="0034511D" w:rsidP="00703E2B">
                            <w:pPr>
                              <w:jc w:val="center"/>
                              <w:rPr>
                                <w:b/>
                              </w:rPr>
                            </w:pPr>
                            <w:r>
                              <w:rPr>
                                <w:b/>
                              </w:rPr>
                              <w:t>ESCUELA NORMAL DEL ESTADO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56D94" id="Rectángulo 3" o:spid="_x0000_s1026" style="position:absolute;margin-left:81pt;margin-top:0;width:25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" stroked="f">
                <v:textbox>
                  <w:txbxContent>
                    <w:p w:rsidR="0034511D" w:rsidRDefault="0034511D" w:rsidP="00703E2B">
                      <w:pPr>
                        <w:jc w:val="center"/>
                        <w:rPr>
                          <w:b/>
                        </w:rPr>
                      </w:pPr>
                      <w:r>
                        <w:rPr>
                          <w:b/>
                        </w:rPr>
                        <w:t>BENEMÉRTA Y CENTENARIA</w:t>
                      </w:r>
                    </w:p>
                    <w:p w:rsidR="0034511D" w:rsidRPr="00447FDD" w:rsidRDefault="0034511D" w:rsidP="00703E2B">
                      <w:pPr>
                        <w:jc w:val="center"/>
                        <w:rPr>
                          <w:b/>
                        </w:rPr>
                      </w:pPr>
                      <w:r>
                        <w:rPr>
                          <w:b/>
                        </w:rPr>
                        <w:t>ESCUELA NORMAL DEL ESTADO</w:t>
                      </w:r>
                    </w:p>
                  </w:txbxContent>
                </v:textbox>
              </v:rect>
            </w:pict>
          </mc:Fallback>
        </mc:AlternateContent>
      </w:r>
      <w:r>
        <w:rPr>
          <w:noProof/>
          <w:lang w:eastAsia="es-MX"/>
        </w:rPr>
        <w:drawing>
          <wp:inline distT="0" distB="0" distL="0" distR="0" wp14:anchorId="1840DA3B" wp14:editId="0B00DB1C">
            <wp:extent cx="783590" cy="793750"/>
            <wp:effectExtent l="0" t="0" r="0" b="6350"/>
            <wp:docPr id="2" name="Imagen 2" descr="C:\Users\mOta\Downloads\logo bece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mOta\Downloads\logo becen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3590" cy="793750"/>
                    </a:xfrm>
                    <a:prstGeom prst="rect">
                      <a:avLst/>
                    </a:prstGeom>
                    <a:noFill/>
                    <a:ln>
                      <a:noFill/>
                    </a:ln>
                  </pic:spPr>
                </pic:pic>
              </a:graphicData>
            </a:graphic>
          </wp:inline>
        </w:drawing>
      </w:r>
      <w:r>
        <w:t xml:space="preserve">                                                                                                                      </w:t>
      </w:r>
      <w:r>
        <w:rPr>
          <w:noProof/>
          <w:lang w:eastAsia="es-MX"/>
        </w:rPr>
        <w:drawing>
          <wp:inline distT="0" distB="0" distL="0" distR="0" wp14:anchorId="3AE27433" wp14:editId="1C9096C1">
            <wp:extent cx="1004570" cy="783590"/>
            <wp:effectExtent l="0" t="0" r="5080" b="0"/>
            <wp:docPr id="1" name="Imagen 1" descr="C:\Users\mOta\Downloads\preesco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mOta\Downloads\preesco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4570" cy="783590"/>
                    </a:xfrm>
                    <a:prstGeom prst="rect">
                      <a:avLst/>
                    </a:prstGeom>
                    <a:noFill/>
                    <a:ln>
                      <a:noFill/>
                    </a:ln>
                  </pic:spPr>
                </pic:pic>
              </a:graphicData>
            </a:graphic>
          </wp:inline>
        </w:drawing>
      </w:r>
      <w:r>
        <w:t xml:space="preserve">                                                             </w:t>
      </w:r>
    </w:p>
    <w:p w:rsidR="00703E2B" w:rsidRDefault="00703E2B" w:rsidP="00703E2B">
      <w:pPr>
        <w:jc w:val="center"/>
        <w:rPr>
          <w:b/>
          <w:i/>
          <w:sz w:val="24"/>
          <w:szCs w:val="24"/>
          <w:u w:val="single"/>
        </w:rPr>
      </w:pPr>
    </w:p>
    <w:p w:rsidR="00703E2B" w:rsidRPr="009F7585" w:rsidRDefault="00703E2B" w:rsidP="00703E2B">
      <w:pPr>
        <w:jc w:val="center"/>
        <w:rPr>
          <w:sz w:val="24"/>
          <w:szCs w:val="24"/>
        </w:rPr>
      </w:pPr>
      <w:r w:rsidRPr="009F7585">
        <w:rPr>
          <w:b/>
          <w:i/>
          <w:sz w:val="24"/>
          <w:szCs w:val="24"/>
          <w:u w:val="single"/>
        </w:rPr>
        <w:t>Licenciatura:</w:t>
      </w:r>
    </w:p>
    <w:p w:rsidR="00703E2B" w:rsidRPr="009F7585" w:rsidRDefault="00703E2B" w:rsidP="00703E2B">
      <w:pPr>
        <w:jc w:val="center"/>
        <w:rPr>
          <w:sz w:val="24"/>
          <w:szCs w:val="24"/>
        </w:rPr>
      </w:pPr>
      <w:r w:rsidRPr="009F7585">
        <w:rPr>
          <w:sz w:val="24"/>
          <w:szCs w:val="24"/>
        </w:rPr>
        <w:t>LIC. EDUCACIÓN PREESCOLAR</w:t>
      </w:r>
    </w:p>
    <w:p w:rsidR="00703E2B" w:rsidRPr="009F7585" w:rsidRDefault="00703E2B" w:rsidP="00703E2B">
      <w:pPr>
        <w:jc w:val="center"/>
        <w:rPr>
          <w:sz w:val="24"/>
          <w:szCs w:val="24"/>
        </w:rPr>
      </w:pPr>
    </w:p>
    <w:p w:rsidR="00703E2B" w:rsidRPr="009F7585" w:rsidRDefault="00703E2B" w:rsidP="00703E2B">
      <w:pPr>
        <w:jc w:val="center"/>
        <w:rPr>
          <w:b/>
          <w:i/>
          <w:sz w:val="24"/>
          <w:szCs w:val="24"/>
          <w:u w:val="single"/>
        </w:rPr>
      </w:pPr>
      <w:r w:rsidRPr="009F7585">
        <w:rPr>
          <w:b/>
          <w:i/>
          <w:sz w:val="24"/>
          <w:szCs w:val="24"/>
          <w:u w:val="single"/>
        </w:rPr>
        <w:t>Materia:</w:t>
      </w:r>
    </w:p>
    <w:p w:rsidR="00703E2B" w:rsidRPr="009F7585" w:rsidRDefault="00703E2B" w:rsidP="00703E2B">
      <w:pPr>
        <w:jc w:val="center"/>
        <w:rPr>
          <w:sz w:val="24"/>
          <w:szCs w:val="24"/>
        </w:rPr>
      </w:pPr>
      <w:r>
        <w:rPr>
          <w:sz w:val="24"/>
          <w:szCs w:val="24"/>
        </w:rPr>
        <w:t>EXPLORACIÓN DEL MEDIO NATURAL EN EL PREESCOLAR</w:t>
      </w:r>
    </w:p>
    <w:p w:rsidR="00703E2B" w:rsidRPr="009F7585" w:rsidRDefault="00703E2B" w:rsidP="00703E2B">
      <w:pPr>
        <w:tabs>
          <w:tab w:val="left" w:pos="5460"/>
        </w:tabs>
        <w:rPr>
          <w:sz w:val="24"/>
          <w:szCs w:val="24"/>
        </w:rPr>
      </w:pPr>
      <w:r>
        <w:rPr>
          <w:sz w:val="24"/>
          <w:szCs w:val="24"/>
        </w:rPr>
        <w:tab/>
      </w:r>
    </w:p>
    <w:p w:rsidR="00703E2B" w:rsidRDefault="00703E2B" w:rsidP="00703E2B">
      <w:pPr>
        <w:jc w:val="center"/>
        <w:rPr>
          <w:b/>
          <w:i/>
          <w:sz w:val="24"/>
          <w:szCs w:val="24"/>
          <w:u w:val="single"/>
        </w:rPr>
      </w:pPr>
      <w:r w:rsidRPr="009F7585">
        <w:rPr>
          <w:b/>
          <w:i/>
          <w:sz w:val="24"/>
          <w:szCs w:val="24"/>
          <w:u w:val="single"/>
        </w:rPr>
        <w:t>Nombre del trabajo:</w:t>
      </w:r>
    </w:p>
    <w:p w:rsidR="00703E2B" w:rsidRDefault="00703E2B" w:rsidP="00703E2B">
      <w:pPr>
        <w:jc w:val="center"/>
      </w:pPr>
      <w:r>
        <w:t>GUÍA DE OBSERVACIÓN DEL LABERINTO</w:t>
      </w:r>
    </w:p>
    <w:p w:rsidR="00703E2B" w:rsidRPr="009F7585" w:rsidRDefault="00703E2B" w:rsidP="00703E2B">
      <w:pPr>
        <w:jc w:val="center"/>
        <w:rPr>
          <w:sz w:val="24"/>
          <w:szCs w:val="24"/>
        </w:rPr>
      </w:pPr>
    </w:p>
    <w:p w:rsidR="00703E2B" w:rsidRPr="009F7585" w:rsidRDefault="00703E2B" w:rsidP="00703E2B">
      <w:pPr>
        <w:jc w:val="center"/>
        <w:rPr>
          <w:b/>
          <w:i/>
          <w:sz w:val="24"/>
          <w:szCs w:val="24"/>
          <w:u w:val="single"/>
        </w:rPr>
      </w:pPr>
      <w:r w:rsidRPr="009F7585">
        <w:rPr>
          <w:b/>
          <w:i/>
          <w:sz w:val="24"/>
          <w:szCs w:val="24"/>
          <w:u w:val="single"/>
        </w:rPr>
        <w:t>Nombre del alumno:</w:t>
      </w:r>
    </w:p>
    <w:p w:rsidR="00703E2B" w:rsidRPr="009F7585" w:rsidRDefault="00703E2B" w:rsidP="00703E2B">
      <w:pPr>
        <w:jc w:val="center"/>
        <w:rPr>
          <w:sz w:val="24"/>
          <w:szCs w:val="24"/>
        </w:rPr>
      </w:pPr>
      <w:r w:rsidRPr="009F7585">
        <w:rPr>
          <w:sz w:val="24"/>
          <w:szCs w:val="24"/>
        </w:rPr>
        <w:t>MOTA NOYOLA ELVIA GUADALUPE</w:t>
      </w:r>
    </w:p>
    <w:p w:rsidR="00703E2B" w:rsidRPr="009F7585" w:rsidRDefault="00703E2B" w:rsidP="00703E2B">
      <w:pPr>
        <w:jc w:val="center"/>
        <w:rPr>
          <w:sz w:val="24"/>
          <w:szCs w:val="24"/>
        </w:rPr>
      </w:pPr>
    </w:p>
    <w:p w:rsidR="00703E2B" w:rsidRPr="009F7585" w:rsidRDefault="00703E2B" w:rsidP="00703E2B">
      <w:pPr>
        <w:jc w:val="center"/>
        <w:rPr>
          <w:b/>
          <w:i/>
          <w:sz w:val="24"/>
          <w:szCs w:val="24"/>
          <w:u w:val="single"/>
        </w:rPr>
      </w:pPr>
      <w:r w:rsidRPr="009F7585">
        <w:rPr>
          <w:b/>
          <w:i/>
          <w:sz w:val="24"/>
          <w:szCs w:val="24"/>
          <w:u w:val="single"/>
        </w:rPr>
        <w:t>Grado y grupo:</w:t>
      </w:r>
    </w:p>
    <w:p w:rsidR="00703E2B" w:rsidRPr="009F7585" w:rsidRDefault="00703E2B" w:rsidP="00703E2B">
      <w:pPr>
        <w:jc w:val="center"/>
        <w:rPr>
          <w:sz w:val="24"/>
          <w:szCs w:val="24"/>
        </w:rPr>
      </w:pPr>
      <w:r w:rsidRPr="009F7585">
        <w:rPr>
          <w:sz w:val="24"/>
          <w:szCs w:val="24"/>
        </w:rPr>
        <w:t>1”B”</w:t>
      </w:r>
    </w:p>
    <w:p w:rsidR="00703E2B" w:rsidRPr="009F7585" w:rsidRDefault="00703E2B" w:rsidP="00703E2B">
      <w:pPr>
        <w:jc w:val="center"/>
        <w:rPr>
          <w:sz w:val="24"/>
          <w:szCs w:val="24"/>
        </w:rPr>
      </w:pPr>
    </w:p>
    <w:p w:rsidR="00703E2B" w:rsidRPr="009F7585" w:rsidRDefault="00703E2B" w:rsidP="00703E2B">
      <w:pPr>
        <w:jc w:val="center"/>
        <w:rPr>
          <w:b/>
          <w:i/>
          <w:color w:val="000000"/>
          <w:sz w:val="24"/>
          <w:szCs w:val="24"/>
          <w:u w:val="single"/>
        </w:rPr>
      </w:pPr>
      <w:r>
        <w:rPr>
          <w:b/>
          <w:i/>
          <w:color w:val="000000"/>
          <w:sz w:val="24"/>
          <w:szCs w:val="24"/>
          <w:u w:val="single"/>
        </w:rPr>
        <w:t>Nú</w:t>
      </w:r>
      <w:r w:rsidRPr="009F7585">
        <w:rPr>
          <w:b/>
          <w:i/>
          <w:color w:val="000000"/>
          <w:sz w:val="24"/>
          <w:szCs w:val="24"/>
          <w:u w:val="single"/>
        </w:rPr>
        <w:t>mero de lista:</w:t>
      </w:r>
    </w:p>
    <w:p w:rsidR="00703E2B" w:rsidRDefault="00703E2B" w:rsidP="00703E2B">
      <w:pPr>
        <w:jc w:val="center"/>
        <w:rPr>
          <w:color w:val="000000"/>
          <w:sz w:val="24"/>
          <w:szCs w:val="24"/>
        </w:rPr>
      </w:pPr>
      <w:r w:rsidRPr="009F7585">
        <w:rPr>
          <w:color w:val="000000"/>
          <w:sz w:val="24"/>
          <w:szCs w:val="24"/>
        </w:rPr>
        <w:t>23</w:t>
      </w:r>
    </w:p>
    <w:p w:rsidR="00703E2B" w:rsidRDefault="00703E2B" w:rsidP="00703E2B">
      <w:pPr>
        <w:jc w:val="center"/>
        <w:rPr>
          <w:color w:val="000000"/>
          <w:sz w:val="24"/>
          <w:szCs w:val="24"/>
        </w:rPr>
      </w:pPr>
    </w:p>
    <w:p w:rsidR="00703E2B" w:rsidRDefault="00703E2B" w:rsidP="00703E2B">
      <w:pPr>
        <w:jc w:val="center"/>
        <w:rPr>
          <w:b/>
          <w:i/>
          <w:sz w:val="24"/>
          <w:szCs w:val="24"/>
          <w:u w:val="single"/>
        </w:rPr>
      </w:pPr>
      <w:r>
        <w:rPr>
          <w:b/>
          <w:i/>
          <w:sz w:val="24"/>
          <w:szCs w:val="24"/>
          <w:u w:val="single"/>
        </w:rPr>
        <w:t>Fecha de entrega</w:t>
      </w:r>
      <w:r w:rsidRPr="009F7585">
        <w:rPr>
          <w:b/>
          <w:i/>
          <w:sz w:val="24"/>
          <w:szCs w:val="24"/>
          <w:u w:val="single"/>
        </w:rPr>
        <w:t>:</w:t>
      </w:r>
    </w:p>
    <w:p w:rsidR="00703E2B" w:rsidRDefault="00703E2B" w:rsidP="00703E2B">
      <w:pPr>
        <w:jc w:val="center"/>
        <w:rPr>
          <w:color w:val="000000"/>
          <w:sz w:val="24"/>
          <w:szCs w:val="24"/>
        </w:rPr>
      </w:pPr>
      <w:r>
        <w:rPr>
          <w:color w:val="000000"/>
          <w:sz w:val="24"/>
          <w:szCs w:val="24"/>
        </w:rPr>
        <w:t>13 DE ABIL DEL 2015</w:t>
      </w:r>
    </w:p>
    <w:p w:rsidR="00703E2B" w:rsidRDefault="00703E2B" w:rsidP="00703E2B"/>
    <w:p w:rsidR="00703E2B" w:rsidRDefault="00703E2B" w:rsidP="00703E2B">
      <w:pPr>
        <w:rPr>
          <w:rFonts w:ascii="Century Gothic" w:hAnsi="Century Gothic"/>
          <w:b/>
          <w:sz w:val="28"/>
          <w:szCs w:val="28"/>
        </w:rPr>
      </w:pPr>
    </w:p>
    <w:p w:rsidR="00FC760E" w:rsidRPr="00FC760E" w:rsidRDefault="00FC760E" w:rsidP="00FC760E">
      <w:pPr>
        <w:jc w:val="center"/>
        <w:rPr>
          <w:rFonts w:ascii="Century Gothic" w:hAnsi="Century Gothic"/>
          <w:sz w:val="24"/>
          <w:szCs w:val="24"/>
        </w:rPr>
      </w:pPr>
      <w:r>
        <w:rPr>
          <w:rFonts w:ascii="Century Gothic" w:hAnsi="Century Gothic"/>
          <w:b/>
          <w:sz w:val="28"/>
          <w:szCs w:val="28"/>
        </w:rPr>
        <w:lastRenderedPageBreak/>
        <w:t xml:space="preserve">GUÍA DE OBSERVACIÓN </w:t>
      </w:r>
      <w:r w:rsidRPr="00FC760E">
        <w:rPr>
          <w:rFonts w:ascii="Century Gothic" w:hAnsi="Century Gothic"/>
          <w:b/>
          <w:sz w:val="28"/>
          <w:szCs w:val="28"/>
        </w:rPr>
        <w:t>“MUSEO LABERINTO DE LAS CIENCIAS Y LAS ARTES”</w:t>
      </w:r>
    </w:p>
    <w:p w:rsidR="00F92F75" w:rsidRDefault="008C1D91" w:rsidP="008C1D91">
      <w:pPr>
        <w:tabs>
          <w:tab w:val="left" w:pos="3135"/>
        </w:tabs>
        <w:spacing w:line="360" w:lineRule="auto"/>
        <w:rPr>
          <w:rFonts w:ascii="Century Gothic" w:hAnsi="Century Gothic"/>
          <w:b/>
          <w:sz w:val="28"/>
          <w:szCs w:val="28"/>
        </w:rPr>
      </w:pPr>
      <w:r>
        <w:rPr>
          <w:rFonts w:ascii="Century Gothic" w:hAnsi="Century Gothic"/>
          <w:b/>
          <w:sz w:val="28"/>
          <w:szCs w:val="28"/>
        </w:rPr>
        <w:tab/>
      </w:r>
    </w:p>
    <w:p w:rsidR="00446E62" w:rsidRPr="0096401B" w:rsidRDefault="00F92F75" w:rsidP="008C1D91">
      <w:pPr>
        <w:pStyle w:val="Prrafodelista"/>
        <w:numPr>
          <w:ilvl w:val="0"/>
          <w:numId w:val="5"/>
        </w:numPr>
        <w:spacing w:line="360" w:lineRule="auto"/>
        <w:jc w:val="both"/>
        <w:rPr>
          <w:rFonts w:ascii="Arial" w:hAnsi="Arial" w:cs="Arial"/>
          <w:sz w:val="24"/>
          <w:szCs w:val="24"/>
        </w:rPr>
      </w:pPr>
      <w:r w:rsidRPr="0096401B">
        <w:rPr>
          <w:rFonts w:ascii="Arial" w:hAnsi="Arial" w:cs="Arial"/>
          <w:sz w:val="24"/>
          <w:szCs w:val="24"/>
        </w:rPr>
        <w:t>¿Cuáles son los nombres de las salas del museo?</w:t>
      </w:r>
    </w:p>
    <w:p w:rsidR="00446E62" w:rsidRPr="0096401B" w:rsidRDefault="00F92F75" w:rsidP="008C1D91">
      <w:pPr>
        <w:pStyle w:val="Prrafodelista"/>
        <w:numPr>
          <w:ilvl w:val="0"/>
          <w:numId w:val="5"/>
        </w:numPr>
        <w:spacing w:line="360" w:lineRule="auto"/>
        <w:jc w:val="both"/>
        <w:rPr>
          <w:rFonts w:ascii="Arial" w:hAnsi="Arial" w:cs="Arial"/>
          <w:sz w:val="24"/>
          <w:szCs w:val="24"/>
        </w:rPr>
      </w:pPr>
      <w:r w:rsidRPr="0096401B">
        <w:rPr>
          <w:rFonts w:ascii="Arial" w:hAnsi="Arial" w:cs="Arial"/>
          <w:sz w:val="24"/>
          <w:szCs w:val="24"/>
        </w:rPr>
        <w:t>¿</w:t>
      </w:r>
      <w:r w:rsidR="002F2597" w:rsidRPr="0096401B">
        <w:rPr>
          <w:rFonts w:ascii="Arial" w:hAnsi="Arial" w:cs="Arial"/>
          <w:sz w:val="24"/>
          <w:szCs w:val="24"/>
        </w:rPr>
        <w:t>Cuál</w:t>
      </w:r>
      <w:r w:rsidRPr="0096401B">
        <w:rPr>
          <w:rFonts w:ascii="Arial" w:hAnsi="Arial" w:cs="Arial"/>
          <w:sz w:val="24"/>
          <w:szCs w:val="24"/>
        </w:rPr>
        <w:t xml:space="preserve"> es la temática de las salas?</w:t>
      </w:r>
    </w:p>
    <w:p w:rsidR="00446E62" w:rsidRPr="0096401B" w:rsidRDefault="00F92F75" w:rsidP="008C1D91">
      <w:pPr>
        <w:pStyle w:val="Prrafodelista"/>
        <w:numPr>
          <w:ilvl w:val="0"/>
          <w:numId w:val="5"/>
        </w:numPr>
        <w:spacing w:line="360" w:lineRule="auto"/>
        <w:jc w:val="both"/>
        <w:rPr>
          <w:rFonts w:ascii="Arial" w:hAnsi="Arial" w:cs="Arial"/>
          <w:sz w:val="24"/>
          <w:szCs w:val="24"/>
        </w:rPr>
      </w:pPr>
      <w:r w:rsidRPr="0096401B">
        <w:rPr>
          <w:rFonts w:ascii="Arial" w:hAnsi="Arial" w:cs="Arial"/>
          <w:sz w:val="24"/>
          <w:szCs w:val="24"/>
        </w:rPr>
        <w:t>¿Cuál es la organización de cada una de las salas?</w:t>
      </w:r>
    </w:p>
    <w:p w:rsidR="00446E62" w:rsidRPr="0096401B" w:rsidRDefault="00F92F75" w:rsidP="008C1D91">
      <w:pPr>
        <w:pStyle w:val="Prrafodelista"/>
        <w:numPr>
          <w:ilvl w:val="0"/>
          <w:numId w:val="5"/>
        </w:numPr>
        <w:spacing w:line="360" w:lineRule="auto"/>
        <w:jc w:val="both"/>
        <w:rPr>
          <w:rFonts w:ascii="Arial" w:hAnsi="Arial" w:cs="Arial"/>
          <w:sz w:val="24"/>
          <w:szCs w:val="24"/>
        </w:rPr>
      </w:pPr>
      <w:r w:rsidRPr="0096401B">
        <w:rPr>
          <w:rFonts w:ascii="Arial" w:hAnsi="Arial" w:cs="Arial"/>
          <w:sz w:val="24"/>
          <w:szCs w:val="24"/>
        </w:rPr>
        <w:t>¿Qué actividades realizan en cada una de las salas?</w:t>
      </w:r>
    </w:p>
    <w:p w:rsidR="00446E62" w:rsidRPr="0096401B" w:rsidRDefault="00F92F75" w:rsidP="008C1D91">
      <w:pPr>
        <w:pStyle w:val="Prrafodelista"/>
        <w:numPr>
          <w:ilvl w:val="0"/>
          <w:numId w:val="5"/>
        </w:numPr>
        <w:spacing w:line="360" w:lineRule="auto"/>
        <w:jc w:val="both"/>
        <w:rPr>
          <w:rFonts w:ascii="Arial" w:hAnsi="Arial" w:cs="Arial"/>
          <w:sz w:val="24"/>
          <w:szCs w:val="24"/>
        </w:rPr>
      </w:pPr>
      <w:r w:rsidRPr="0096401B">
        <w:rPr>
          <w:rFonts w:ascii="Arial" w:hAnsi="Arial" w:cs="Arial"/>
          <w:sz w:val="24"/>
          <w:szCs w:val="24"/>
        </w:rPr>
        <w:t>¿Qué objetivo tienen cada una de las salas?</w:t>
      </w:r>
    </w:p>
    <w:p w:rsidR="00446E62" w:rsidRPr="0096401B" w:rsidRDefault="00F92F75" w:rsidP="008C1D91">
      <w:pPr>
        <w:pStyle w:val="Prrafodelista"/>
        <w:numPr>
          <w:ilvl w:val="0"/>
          <w:numId w:val="5"/>
        </w:numPr>
        <w:spacing w:line="360" w:lineRule="auto"/>
        <w:jc w:val="both"/>
        <w:rPr>
          <w:rFonts w:ascii="Arial" w:hAnsi="Arial" w:cs="Arial"/>
          <w:sz w:val="24"/>
          <w:szCs w:val="24"/>
        </w:rPr>
      </w:pPr>
      <w:r w:rsidRPr="0096401B">
        <w:rPr>
          <w:rFonts w:ascii="Arial" w:hAnsi="Arial" w:cs="Arial"/>
          <w:sz w:val="24"/>
          <w:szCs w:val="24"/>
        </w:rPr>
        <w:t>¿Qué objetivo tienen cada una de las actividades?</w:t>
      </w:r>
    </w:p>
    <w:p w:rsidR="00446E62" w:rsidRPr="0096401B" w:rsidRDefault="00F92F75" w:rsidP="008C1D91">
      <w:pPr>
        <w:pStyle w:val="Prrafodelista"/>
        <w:numPr>
          <w:ilvl w:val="0"/>
          <w:numId w:val="5"/>
        </w:numPr>
        <w:spacing w:line="360" w:lineRule="auto"/>
        <w:jc w:val="both"/>
        <w:rPr>
          <w:rFonts w:ascii="Arial" w:hAnsi="Arial" w:cs="Arial"/>
          <w:sz w:val="24"/>
          <w:szCs w:val="24"/>
        </w:rPr>
      </w:pPr>
      <w:r w:rsidRPr="0096401B">
        <w:rPr>
          <w:rFonts w:ascii="Arial" w:hAnsi="Arial" w:cs="Arial"/>
          <w:sz w:val="24"/>
          <w:szCs w:val="24"/>
        </w:rPr>
        <w:t>¿Qué material se utiliza en cada una de las salas?</w:t>
      </w:r>
    </w:p>
    <w:p w:rsidR="00446E62" w:rsidRPr="0096401B" w:rsidRDefault="002F2597" w:rsidP="008C1D91">
      <w:pPr>
        <w:pStyle w:val="Prrafodelista"/>
        <w:numPr>
          <w:ilvl w:val="0"/>
          <w:numId w:val="5"/>
        </w:numPr>
        <w:spacing w:line="360" w:lineRule="auto"/>
        <w:jc w:val="both"/>
        <w:rPr>
          <w:rFonts w:ascii="Arial" w:hAnsi="Arial" w:cs="Arial"/>
          <w:sz w:val="24"/>
          <w:szCs w:val="24"/>
        </w:rPr>
      </w:pPr>
      <w:r w:rsidRPr="0096401B">
        <w:rPr>
          <w:rFonts w:ascii="Arial" w:hAnsi="Arial" w:cs="Arial"/>
          <w:sz w:val="24"/>
          <w:szCs w:val="24"/>
        </w:rPr>
        <w:t>¿S</w:t>
      </w:r>
      <w:r w:rsidR="00F92F75" w:rsidRPr="0096401B">
        <w:rPr>
          <w:rFonts w:ascii="Arial" w:hAnsi="Arial" w:cs="Arial"/>
          <w:sz w:val="24"/>
          <w:szCs w:val="24"/>
        </w:rPr>
        <w:t>e relacionan las activ</w:t>
      </w:r>
      <w:r w:rsidR="00331495" w:rsidRPr="0096401B">
        <w:rPr>
          <w:rFonts w:ascii="Arial" w:hAnsi="Arial" w:cs="Arial"/>
          <w:sz w:val="24"/>
          <w:szCs w:val="24"/>
        </w:rPr>
        <w:t>idades en cada una de las salas?</w:t>
      </w:r>
    </w:p>
    <w:p w:rsidR="00446E62" w:rsidRPr="0096401B" w:rsidRDefault="002F2597" w:rsidP="008C1D91">
      <w:pPr>
        <w:pStyle w:val="Prrafodelista"/>
        <w:numPr>
          <w:ilvl w:val="0"/>
          <w:numId w:val="5"/>
        </w:numPr>
        <w:spacing w:line="360" w:lineRule="auto"/>
        <w:jc w:val="both"/>
        <w:rPr>
          <w:rFonts w:ascii="Arial" w:hAnsi="Arial" w:cs="Arial"/>
          <w:sz w:val="24"/>
          <w:szCs w:val="24"/>
        </w:rPr>
      </w:pPr>
      <w:r w:rsidRPr="0096401B">
        <w:rPr>
          <w:rFonts w:ascii="Arial" w:hAnsi="Arial" w:cs="Arial"/>
          <w:sz w:val="24"/>
          <w:szCs w:val="24"/>
        </w:rPr>
        <w:t>¿S</w:t>
      </w:r>
      <w:r w:rsidR="00F92F75" w:rsidRPr="0096401B">
        <w:rPr>
          <w:rFonts w:ascii="Arial" w:hAnsi="Arial" w:cs="Arial"/>
          <w:sz w:val="24"/>
          <w:szCs w:val="24"/>
        </w:rPr>
        <w:t>on atractivas las actividades que se ofrecen en el museo?</w:t>
      </w:r>
    </w:p>
    <w:p w:rsidR="00446E62" w:rsidRPr="0096401B" w:rsidRDefault="002F2597" w:rsidP="008C1D91">
      <w:pPr>
        <w:pStyle w:val="Prrafodelista"/>
        <w:numPr>
          <w:ilvl w:val="0"/>
          <w:numId w:val="5"/>
        </w:numPr>
        <w:spacing w:line="360" w:lineRule="auto"/>
        <w:jc w:val="both"/>
        <w:rPr>
          <w:rFonts w:ascii="Arial" w:hAnsi="Arial" w:cs="Arial"/>
          <w:sz w:val="24"/>
          <w:szCs w:val="24"/>
        </w:rPr>
      </w:pPr>
      <w:r w:rsidRPr="0096401B">
        <w:rPr>
          <w:rFonts w:ascii="Arial" w:hAnsi="Arial" w:cs="Arial"/>
          <w:sz w:val="24"/>
          <w:szCs w:val="24"/>
        </w:rPr>
        <w:t>¿S</w:t>
      </w:r>
      <w:r w:rsidR="00F92F75" w:rsidRPr="0096401B">
        <w:rPr>
          <w:rFonts w:ascii="Arial" w:hAnsi="Arial" w:cs="Arial"/>
          <w:sz w:val="24"/>
          <w:szCs w:val="24"/>
        </w:rPr>
        <w:t>on innovadoras las actividades que se encuentran en el museo?</w:t>
      </w:r>
    </w:p>
    <w:p w:rsidR="00446E62" w:rsidRPr="0096401B" w:rsidRDefault="00FC760E" w:rsidP="008C1D91">
      <w:pPr>
        <w:pStyle w:val="Prrafodelista"/>
        <w:numPr>
          <w:ilvl w:val="0"/>
          <w:numId w:val="5"/>
        </w:numPr>
        <w:spacing w:line="360" w:lineRule="auto"/>
        <w:jc w:val="both"/>
        <w:rPr>
          <w:rFonts w:ascii="Arial" w:hAnsi="Arial" w:cs="Arial"/>
          <w:sz w:val="24"/>
          <w:szCs w:val="24"/>
        </w:rPr>
      </w:pPr>
      <w:r w:rsidRPr="0096401B">
        <w:rPr>
          <w:rFonts w:ascii="Arial" w:hAnsi="Arial" w:cs="Arial"/>
          <w:sz w:val="24"/>
          <w:szCs w:val="24"/>
        </w:rPr>
        <w:t>¿</w:t>
      </w:r>
      <w:r w:rsidR="002F2597" w:rsidRPr="0096401B">
        <w:rPr>
          <w:rFonts w:ascii="Arial" w:hAnsi="Arial" w:cs="Arial"/>
          <w:sz w:val="24"/>
          <w:szCs w:val="24"/>
        </w:rPr>
        <w:t>S</w:t>
      </w:r>
      <w:r w:rsidR="00F92F75" w:rsidRPr="0096401B">
        <w:rPr>
          <w:rFonts w:ascii="Arial" w:hAnsi="Arial" w:cs="Arial"/>
          <w:sz w:val="24"/>
          <w:szCs w:val="24"/>
        </w:rPr>
        <w:t>on aptas para todas las edades (actividades) niños en preescolar?</w:t>
      </w:r>
    </w:p>
    <w:p w:rsidR="00FC760E" w:rsidRPr="0096401B" w:rsidRDefault="002F2597" w:rsidP="008C1D91">
      <w:pPr>
        <w:pStyle w:val="Prrafodelista"/>
        <w:numPr>
          <w:ilvl w:val="0"/>
          <w:numId w:val="5"/>
        </w:numPr>
        <w:spacing w:line="360" w:lineRule="auto"/>
        <w:jc w:val="both"/>
        <w:rPr>
          <w:rFonts w:ascii="Arial" w:hAnsi="Arial" w:cs="Arial"/>
          <w:sz w:val="24"/>
          <w:szCs w:val="24"/>
        </w:rPr>
      </w:pPr>
      <w:r w:rsidRPr="0096401B">
        <w:rPr>
          <w:rFonts w:ascii="Arial" w:hAnsi="Arial" w:cs="Arial"/>
          <w:sz w:val="24"/>
          <w:szCs w:val="24"/>
        </w:rPr>
        <w:t>¿M</w:t>
      </w:r>
      <w:r w:rsidR="00F92F75" w:rsidRPr="0096401B">
        <w:rPr>
          <w:rFonts w:ascii="Arial" w:hAnsi="Arial" w:cs="Arial"/>
          <w:sz w:val="24"/>
          <w:szCs w:val="24"/>
        </w:rPr>
        <w:t xml:space="preserve">ateriales y recursos que se utilizan </w:t>
      </w:r>
      <w:r w:rsidRPr="0096401B">
        <w:rPr>
          <w:rFonts w:ascii="Arial" w:hAnsi="Arial" w:cs="Arial"/>
          <w:sz w:val="24"/>
          <w:szCs w:val="24"/>
        </w:rPr>
        <w:t>pueden estar a nuestro alcance?</w:t>
      </w:r>
    </w:p>
    <w:p w:rsidR="00446E62" w:rsidRPr="0096401B" w:rsidRDefault="002F2597" w:rsidP="008C1D91">
      <w:pPr>
        <w:pStyle w:val="Prrafodelista"/>
        <w:numPr>
          <w:ilvl w:val="0"/>
          <w:numId w:val="5"/>
        </w:numPr>
        <w:spacing w:line="360" w:lineRule="auto"/>
        <w:jc w:val="both"/>
        <w:rPr>
          <w:rFonts w:ascii="Arial" w:hAnsi="Arial" w:cs="Arial"/>
          <w:sz w:val="24"/>
          <w:szCs w:val="24"/>
        </w:rPr>
      </w:pPr>
      <w:r w:rsidRPr="0096401B">
        <w:rPr>
          <w:rFonts w:ascii="Arial" w:hAnsi="Arial" w:cs="Arial"/>
          <w:sz w:val="24"/>
          <w:szCs w:val="24"/>
        </w:rPr>
        <w:t>¿Las actividades tienen un fin educativo?</w:t>
      </w:r>
    </w:p>
    <w:p w:rsidR="00446E62" w:rsidRPr="0096401B" w:rsidRDefault="002F2597" w:rsidP="008C1D91">
      <w:pPr>
        <w:pStyle w:val="Prrafodelista"/>
        <w:numPr>
          <w:ilvl w:val="0"/>
          <w:numId w:val="5"/>
        </w:numPr>
        <w:spacing w:line="360" w:lineRule="auto"/>
        <w:jc w:val="both"/>
        <w:rPr>
          <w:rFonts w:ascii="Arial" w:hAnsi="Arial" w:cs="Arial"/>
          <w:sz w:val="24"/>
          <w:szCs w:val="24"/>
        </w:rPr>
      </w:pPr>
      <w:r w:rsidRPr="0096401B">
        <w:rPr>
          <w:rFonts w:ascii="Arial" w:hAnsi="Arial" w:cs="Arial"/>
          <w:sz w:val="24"/>
          <w:szCs w:val="24"/>
        </w:rPr>
        <w:t>¿Las actividades que se ofrece</w:t>
      </w:r>
      <w:r w:rsidR="005463B2" w:rsidRPr="0096401B">
        <w:rPr>
          <w:rFonts w:ascii="Arial" w:hAnsi="Arial" w:cs="Arial"/>
          <w:sz w:val="24"/>
          <w:szCs w:val="24"/>
        </w:rPr>
        <w:t>n en</w:t>
      </w:r>
      <w:r w:rsidRPr="0096401B">
        <w:rPr>
          <w:rFonts w:ascii="Arial" w:hAnsi="Arial" w:cs="Arial"/>
          <w:sz w:val="24"/>
          <w:szCs w:val="24"/>
        </w:rPr>
        <w:t xml:space="preserve"> el museo tienen relación con las materias que he cursado o curso actualmente?</w:t>
      </w:r>
    </w:p>
    <w:p w:rsidR="00446E62" w:rsidRPr="0096401B" w:rsidRDefault="002F2597" w:rsidP="008C1D91">
      <w:pPr>
        <w:pStyle w:val="Prrafodelista"/>
        <w:numPr>
          <w:ilvl w:val="0"/>
          <w:numId w:val="5"/>
        </w:numPr>
        <w:spacing w:line="360" w:lineRule="auto"/>
        <w:jc w:val="both"/>
        <w:rPr>
          <w:rFonts w:ascii="Arial" w:hAnsi="Arial" w:cs="Arial"/>
          <w:sz w:val="24"/>
          <w:szCs w:val="24"/>
        </w:rPr>
      </w:pPr>
      <w:r w:rsidRPr="0096401B">
        <w:rPr>
          <w:rFonts w:ascii="Arial" w:hAnsi="Arial" w:cs="Arial"/>
          <w:sz w:val="24"/>
          <w:szCs w:val="24"/>
        </w:rPr>
        <w:t>¿Qué impacto tuvo en mí asistir al museo?</w:t>
      </w:r>
    </w:p>
    <w:p w:rsidR="00FC760E" w:rsidRPr="0096401B" w:rsidRDefault="002F2597" w:rsidP="008C1D91">
      <w:pPr>
        <w:pStyle w:val="Prrafodelista"/>
        <w:numPr>
          <w:ilvl w:val="0"/>
          <w:numId w:val="5"/>
        </w:numPr>
        <w:spacing w:line="360" w:lineRule="auto"/>
        <w:jc w:val="both"/>
        <w:rPr>
          <w:rFonts w:ascii="Arial" w:hAnsi="Arial" w:cs="Arial"/>
          <w:sz w:val="24"/>
          <w:szCs w:val="24"/>
        </w:rPr>
      </w:pPr>
      <w:r w:rsidRPr="0096401B">
        <w:rPr>
          <w:rFonts w:ascii="Arial" w:hAnsi="Arial" w:cs="Arial"/>
          <w:sz w:val="24"/>
          <w:szCs w:val="24"/>
        </w:rPr>
        <w:t>¿Qué impacto tendría en un niño de preescolar asistir al museo?</w:t>
      </w:r>
    </w:p>
    <w:p w:rsidR="00446E62" w:rsidRPr="0096401B" w:rsidRDefault="002F2597" w:rsidP="008C1D91">
      <w:pPr>
        <w:pStyle w:val="Prrafodelista"/>
        <w:numPr>
          <w:ilvl w:val="0"/>
          <w:numId w:val="5"/>
        </w:numPr>
        <w:spacing w:line="360" w:lineRule="auto"/>
        <w:jc w:val="both"/>
        <w:rPr>
          <w:rFonts w:ascii="Arial" w:hAnsi="Arial" w:cs="Arial"/>
          <w:sz w:val="24"/>
          <w:szCs w:val="24"/>
        </w:rPr>
      </w:pPr>
      <w:r w:rsidRPr="0096401B">
        <w:rPr>
          <w:rFonts w:ascii="Arial" w:hAnsi="Arial" w:cs="Arial"/>
          <w:sz w:val="24"/>
          <w:szCs w:val="24"/>
        </w:rPr>
        <w:t>Indagar en el museo sobre las visitas de grupos de preescolar.</w:t>
      </w:r>
    </w:p>
    <w:p w:rsidR="00446E62" w:rsidRPr="0096401B" w:rsidRDefault="002F2597" w:rsidP="008C1D91">
      <w:pPr>
        <w:pStyle w:val="Prrafodelista"/>
        <w:numPr>
          <w:ilvl w:val="0"/>
          <w:numId w:val="5"/>
        </w:numPr>
        <w:spacing w:line="360" w:lineRule="auto"/>
        <w:jc w:val="both"/>
        <w:rPr>
          <w:rFonts w:ascii="Arial" w:hAnsi="Arial" w:cs="Arial"/>
          <w:sz w:val="24"/>
          <w:szCs w:val="24"/>
        </w:rPr>
      </w:pPr>
      <w:r w:rsidRPr="0096401B">
        <w:rPr>
          <w:rFonts w:ascii="Arial" w:hAnsi="Arial" w:cs="Arial"/>
          <w:sz w:val="24"/>
          <w:szCs w:val="24"/>
        </w:rPr>
        <w:t>¿Las actividades fuera de las salas son para el público en general?</w:t>
      </w:r>
    </w:p>
    <w:p w:rsidR="002F2597" w:rsidRPr="0096401B" w:rsidRDefault="002F2597" w:rsidP="008C1D91">
      <w:pPr>
        <w:pStyle w:val="Prrafodelista"/>
        <w:numPr>
          <w:ilvl w:val="0"/>
          <w:numId w:val="5"/>
        </w:numPr>
        <w:spacing w:line="360" w:lineRule="auto"/>
        <w:jc w:val="both"/>
        <w:rPr>
          <w:rFonts w:ascii="Arial" w:hAnsi="Arial" w:cs="Arial"/>
          <w:sz w:val="24"/>
          <w:szCs w:val="24"/>
        </w:rPr>
      </w:pPr>
      <w:r w:rsidRPr="0096401B">
        <w:rPr>
          <w:rFonts w:ascii="Arial" w:hAnsi="Arial" w:cs="Arial"/>
          <w:sz w:val="24"/>
          <w:szCs w:val="24"/>
        </w:rPr>
        <w:t>¿La explicación que ofrecen los guías es entendible para todas las edades?</w:t>
      </w:r>
    </w:p>
    <w:p w:rsidR="00CC1286" w:rsidRDefault="002F2597" w:rsidP="008C1D91">
      <w:pPr>
        <w:pStyle w:val="Prrafodelista"/>
        <w:numPr>
          <w:ilvl w:val="0"/>
          <w:numId w:val="5"/>
        </w:numPr>
        <w:spacing w:line="360" w:lineRule="auto"/>
        <w:jc w:val="both"/>
        <w:rPr>
          <w:rFonts w:ascii="Arial" w:hAnsi="Arial" w:cs="Arial"/>
          <w:sz w:val="24"/>
          <w:szCs w:val="24"/>
        </w:rPr>
      </w:pPr>
      <w:r w:rsidRPr="0096401B">
        <w:rPr>
          <w:rFonts w:ascii="Arial" w:hAnsi="Arial" w:cs="Arial"/>
          <w:sz w:val="24"/>
          <w:szCs w:val="24"/>
        </w:rPr>
        <w:t xml:space="preserve">¿La información que nos dan, la podemos utilizar en la vida diaria? </w:t>
      </w:r>
    </w:p>
    <w:p w:rsidR="0096401B" w:rsidRDefault="0096401B" w:rsidP="0096401B">
      <w:pPr>
        <w:spacing w:line="360" w:lineRule="auto"/>
        <w:jc w:val="both"/>
        <w:rPr>
          <w:rFonts w:ascii="Arial" w:hAnsi="Arial" w:cs="Arial"/>
          <w:sz w:val="24"/>
          <w:szCs w:val="24"/>
        </w:rPr>
      </w:pPr>
    </w:p>
    <w:p w:rsidR="0096401B" w:rsidRPr="0096401B" w:rsidRDefault="0096401B" w:rsidP="0096401B">
      <w:pPr>
        <w:spacing w:line="360" w:lineRule="auto"/>
        <w:jc w:val="both"/>
        <w:rPr>
          <w:rFonts w:ascii="Arial" w:hAnsi="Arial" w:cs="Arial"/>
          <w:sz w:val="24"/>
          <w:szCs w:val="24"/>
        </w:rPr>
      </w:pPr>
    </w:p>
    <w:p w:rsidR="00FC760E" w:rsidRDefault="00FC760E" w:rsidP="00446E62">
      <w:pPr>
        <w:jc w:val="both"/>
      </w:pPr>
    </w:p>
    <w:p w:rsidR="008C1D91" w:rsidRDefault="008C1D91" w:rsidP="00446E62">
      <w:pPr>
        <w:jc w:val="both"/>
        <w:rPr>
          <w:rFonts w:ascii="Century Gothic" w:hAnsi="Century Gothic"/>
          <w:sz w:val="24"/>
          <w:szCs w:val="24"/>
        </w:rPr>
      </w:pPr>
    </w:p>
    <w:p w:rsidR="00FC760E" w:rsidRDefault="00FC760E" w:rsidP="00FC760E">
      <w:pPr>
        <w:jc w:val="both"/>
        <w:rPr>
          <w:rFonts w:ascii="Century Gothic" w:hAnsi="Century Gothic"/>
          <w:sz w:val="24"/>
          <w:szCs w:val="24"/>
        </w:rPr>
      </w:pPr>
    </w:p>
    <w:p w:rsidR="00FC760E" w:rsidRPr="00446E62" w:rsidRDefault="00FC760E" w:rsidP="00FC760E">
      <w:pPr>
        <w:pStyle w:val="Prrafodelista"/>
        <w:jc w:val="center"/>
        <w:rPr>
          <w:rFonts w:ascii="Century Gothic" w:hAnsi="Century Gothic"/>
          <w:b/>
          <w:sz w:val="28"/>
          <w:szCs w:val="28"/>
        </w:rPr>
      </w:pPr>
      <w:r w:rsidRPr="00446E62">
        <w:rPr>
          <w:rFonts w:ascii="Century Gothic" w:hAnsi="Century Gothic"/>
          <w:b/>
          <w:sz w:val="28"/>
          <w:szCs w:val="28"/>
        </w:rPr>
        <w:lastRenderedPageBreak/>
        <w:t>“MUSEO LABERINTO DE LAS CIENCIAS Y LAS ARTES”</w:t>
      </w:r>
    </w:p>
    <w:p w:rsidR="00FC760E" w:rsidRPr="006078AF" w:rsidRDefault="00FC760E" w:rsidP="00446E62">
      <w:pPr>
        <w:jc w:val="both"/>
        <w:rPr>
          <w:rFonts w:ascii="Arial" w:hAnsi="Arial" w:cs="Arial"/>
          <w:sz w:val="24"/>
          <w:szCs w:val="24"/>
        </w:rPr>
      </w:pPr>
    </w:p>
    <w:p w:rsidR="00446E62" w:rsidRPr="006078AF" w:rsidRDefault="00446E62" w:rsidP="00446E62">
      <w:pPr>
        <w:jc w:val="both"/>
        <w:rPr>
          <w:rFonts w:ascii="Arial" w:hAnsi="Arial" w:cs="Arial"/>
          <w:sz w:val="24"/>
          <w:szCs w:val="24"/>
        </w:rPr>
      </w:pPr>
      <w:r w:rsidRPr="006078AF">
        <w:rPr>
          <w:rFonts w:ascii="Arial" w:hAnsi="Arial" w:cs="Arial"/>
          <w:sz w:val="24"/>
          <w:szCs w:val="24"/>
        </w:rPr>
        <w:t xml:space="preserve">El laberinto está ubicado en  </w:t>
      </w:r>
      <w:proofErr w:type="spellStart"/>
      <w:r w:rsidRPr="006078AF">
        <w:rPr>
          <w:rFonts w:ascii="Arial" w:hAnsi="Arial" w:cs="Arial"/>
          <w:sz w:val="24"/>
          <w:szCs w:val="24"/>
        </w:rPr>
        <w:t>Blvd</w:t>
      </w:r>
      <w:proofErr w:type="spellEnd"/>
      <w:r w:rsidRPr="006078AF">
        <w:rPr>
          <w:rFonts w:ascii="Arial" w:hAnsi="Arial" w:cs="Arial"/>
          <w:sz w:val="24"/>
          <w:szCs w:val="24"/>
        </w:rPr>
        <w:t xml:space="preserve">. Antonio Rocha Cordero; Col. Tierra Blanca; C.P 78364  </w:t>
      </w:r>
    </w:p>
    <w:p w:rsidR="00446E62" w:rsidRPr="006078AF" w:rsidRDefault="00446E62" w:rsidP="00446E62">
      <w:pPr>
        <w:jc w:val="both"/>
        <w:rPr>
          <w:rFonts w:ascii="Arial" w:hAnsi="Arial" w:cs="Arial"/>
          <w:sz w:val="24"/>
          <w:szCs w:val="24"/>
        </w:rPr>
      </w:pPr>
      <w:r w:rsidRPr="006078AF">
        <w:rPr>
          <w:rFonts w:ascii="Arial" w:hAnsi="Arial" w:cs="Arial"/>
          <w:sz w:val="24"/>
          <w:szCs w:val="24"/>
        </w:rPr>
        <w:t>Cuenta con cinco salas, las cuales son:</w:t>
      </w:r>
    </w:p>
    <w:p w:rsidR="00446E62" w:rsidRPr="006078AF" w:rsidRDefault="00446E62" w:rsidP="00446E62">
      <w:pPr>
        <w:pStyle w:val="Prrafodelista"/>
        <w:numPr>
          <w:ilvl w:val="0"/>
          <w:numId w:val="6"/>
        </w:numPr>
        <w:jc w:val="both"/>
        <w:rPr>
          <w:rFonts w:ascii="Arial" w:hAnsi="Arial" w:cs="Arial"/>
          <w:sz w:val="24"/>
          <w:szCs w:val="24"/>
        </w:rPr>
      </w:pPr>
      <w:r w:rsidRPr="006078AF">
        <w:rPr>
          <w:rFonts w:ascii="Arial" w:hAnsi="Arial" w:cs="Arial"/>
          <w:sz w:val="24"/>
          <w:szCs w:val="24"/>
        </w:rPr>
        <w:t xml:space="preserve">Desde el espacio. </w:t>
      </w:r>
    </w:p>
    <w:p w:rsidR="00446E62" w:rsidRPr="006078AF" w:rsidRDefault="00446E62" w:rsidP="00446E62">
      <w:pPr>
        <w:pStyle w:val="Prrafodelista"/>
        <w:numPr>
          <w:ilvl w:val="0"/>
          <w:numId w:val="6"/>
        </w:numPr>
        <w:jc w:val="both"/>
        <w:rPr>
          <w:rFonts w:ascii="Arial" w:hAnsi="Arial" w:cs="Arial"/>
          <w:sz w:val="24"/>
          <w:szCs w:val="24"/>
        </w:rPr>
      </w:pPr>
      <w:r w:rsidRPr="006078AF">
        <w:rPr>
          <w:rFonts w:ascii="Arial" w:hAnsi="Arial" w:cs="Arial"/>
          <w:sz w:val="24"/>
          <w:szCs w:val="24"/>
        </w:rPr>
        <w:t>Entre redes y conexiones.</w:t>
      </w:r>
    </w:p>
    <w:p w:rsidR="00446E62" w:rsidRPr="006078AF" w:rsidRDefault="00446E62" w:rsidP="00446E62">
      <w:pPr>
        <w:pStyle w:val="Prrafodelista"/>
        <w:numPr>
          <w:ilvl w:val="0"/>
          <w:numId w:val="6"/>
        </w:numPr>
        <w:jc w:val="both"/>
        <w:rPr>
          <w:rFonts w:ascii="Arial" w:hAnsi="Arial" w:cs="Arial"/>
          <w:sz w:val="24"/>
          <w:szCs w:val="24"/>
        </w:rPr>
      </w:pPr>
      <w:r w:rsidRPr="006078AF">
        <w:rPr>
          <w:rFonts w:ascii="Arial" w:hAnsi="Arial" w:cs="Arial"/>
          <w:sz w:val="24"/>
          <w:szCs w:val="24"/>
        </w:rPr>
        <w:t>En la naturaleza.</w:t>
      </w:r>
    </w:p>
    <w:p w:rsidR="00446E62" w:rsidRPr="006078AF" w:rsidRDefault="00446E62" w:rsidP="00446E62">
      <w:pPr>
        <w:pStyle w:val="Prrafodelista"/>
        <w:numPr>
          <w:ilvl w:val="0"/>
          <w:numId w:val="6"/>
        </w:numPr>
        <w:jc w:val="both"/>
        <w:rPr>
          <w:rFonts w:ascii="Arial" w:hAnsi="Arial" w:cs="Arial"/>
          <w:sz w:val="24"/>
          <w:szCs w:val="24"/>
        </w:rPr>
      </w:pPr>
      <w:r w:rsidRPr="006078AF">
        <w:rPr>
          <w:rFonts w:ascii="Arial" w:hAnsi="Arial" w:cs="Arial"/>
          <w:sz w:val="24"/>
          <w:szCs w:val="24"/>
        </w:rPr>
        <w:t>Hacia lo imperceptible.</w:t>
      </w:r>
    </w:p>
    <w:p w:rsidR="00446E62" w:rsidRPr="006078AF" w:rsidRDefault="00446E62" w:rsidP="00446E62">
      <w:pPr>
        <w:pStyle w:val="Prrafodelista"/>
        <w:numPr>
          <w:ilvl w:val="0"/>
          <w:numId w:val="6"/>
        </w:numPr>
        <w:jc w:val="both"/>
        <w:rPr>
          <w:rFonts w:ascii="Arial" w:hAnsi="Arial" w:cs="Arial"/>
          <w:sz w:val="24"/>
          <w:szCs w:val="24"/>
        </w:rPr>
      </w:pPr>
      <w:r w:rsidRPr="006078AF">
        <w:rPr>
          <w:rFonts w:ascii="Arial" w:hAnsi="Arial" w:cs="Arial"/>
          <w:sz w:val="24"/>
          <w:szCs w:val="24"/>
        </w:rPr>
        <w:t>Tras los colores.</w:t>
      </w:r>
    </w:p>
    <w:p w:rsidR="00516EA5" w:rsidRPr="006078AF" w:rsidRDefault="00516EA5" w:rsidP="00446E62">
      <w:pPr>
        <w:jc w:val="both"/>
        <w:rPr>
          <w:rFonts w:ascii="Arial" w:hAnsi="Arial" w:cs="Arial"/>
          <w:sz w:val="24"/>
          <w:szCs w:val="24"/>
        </w:rPr>
      </w:pPr>
      <w:r w:rsidRPr="006078AF">
        <w:rPr>
          <w:rFonts w:ascii="Arial" w:hAnsi="Arial" w:cs="Arial"/>
          <w:sz w:val="24"/>
          <w:szCs w:val="24"/>
        </w:rPr>
        <w:t xml:space="preserve">Por el tiempo no alcance a entrar a todas las salas. </w:t>
      </w:r>
      <w:r w:rsidR="000B4E27" w:rsidRPr="006078AF">
        <w:rPr>
          <w:rFonts w:ascii="Arial" w:hAnsi="Arial" w:cs="Arial"/>
          <w:sz w:val="24"/>
          <w:szCs w:val="24"/>
        </w:rPr>
        <w:t xml:space="preserve">En el primer lugar al que entre </w:t>
      </w:r>
      <w:r w:rsidRPr="006078AF">
        <w:rPr>
          <w:rFonts w:ascii="Arial" w:hAnsi="Arial" w:cs="Arial"/>
          <w:sz w:val="24"/>
          <w:szCs w:val="24"/>
        </w:rPr>
        <w:t>se encontraban unos estudiantes de la facultad de ciencias de la autónoma, eran muy amables y tenían trabajos muy interesantes que la mayoría se adaptaban para todas las edades. Los estudiantes al acercarte a ver sus proyectos te explicaban con mucha amabilidad para que servían, como era su elaboración, el tiempo que requerían, el material que se utilizaba e incluso te dejaban usar</w:t>
      </w:r>
      <w:r w:rsidR="00825415" w:rsidRPr="006078AF">
        <w:rPr>
          <w:rFonts w:ascii="Arial" w:hAnsi="Arial" w:cs="Arial"/>
          <w:sz w:val="24"/>
          <w:szCs w:val="24"/>
        </w:rPr>
        <w:t xml:space="preserve"> </w:t>
      </w:r>
      <w:r w:rsidRPr="006078AF">
        <w:rPr>
          <w:rFonts w:ascii="Arial" w:hAnsi="Arial" w:cs="Arial"/>
          <w:sz w:val="24"/>
          <w:szCs w:val="24"/>
        </w:rPr>
        <w:t xml:space="preserve">(si se traba de </w:t>
      </w:r>
      <w:r w:rsidR="00825415" w:rsidRPr="006078AF">
        <w:rPr>
          <w:rFonts w:ascii="Arial" w:hAnsi="Arial" w:cs="Arial"/>
          <w:sz w:val="24"/>
          <w:szCs w:val="24"/>
        </w:rPr>
        <w:t>tecnología) sus proyectos.</w:t>
      </w:r>
      <w:r w:rsidRPr="006078AF">
        <w:rPr>
          <w:rFonts w:ascii="Arial" w:hAnsi="Arial" w:cs="Arial"/>
          <w:sz w:val="24"/>
          <w:szCs w:val="24"/>
        </w:rPr>
        <w:t xml:space="preserve"> Muchos trabajos que ellos tenían podían aplicarse en el preescolar, debido a que eran juegos que ellos podían </w:t>
      </w:r>
      <w:r w:rsidR="00825415" w:rsidRPr="006078AF">
        <w:rPr>
          <w:rFonts w:ascii="Arial" w:hAnsi="Arial" w:cs="Arial"/>
          <w:sz w:val="24"/>
          <w:szCs w:val="24"/>
        </w:rPr>
        <w:t>comprender de una manera muy sencilla.</w:t>
      </w:r>
    </w:p>
    <w:p w:rsidR="00825415" w:rsidRPr="006078AF" w:rsidRDefault="000B4E27" w:rsidP="00446E62">
      <w:pPr>
        <w:jc w:val="both"/>
        <w:rPr>
          <w:rFonts w:ascii="Arial" w:hAnsi="Arial" w:cs="Arial"/>
          <w:sz w:val="24"/>
          <w:szCs w:val="24"/>
        </w:rPr>
      </w:pPr>
      <w:r w:rsidRPr="006078AF">
        <w:rPr>
          <w:rFonts w:ascii="Arial" w:hAnsi="Arial" w:cs="Arial"/>
          <w:sz w:val="24"/>
          <w:szCs w:val="24"/>
        </w:rPr>
        <w:t>La primera</w:t>
      </w:r>
      <w:r w:rsidR="00825415" w:rsidRPr="006078AF">
        <w:rPr>
          <w:rFonts w:ascii="Arial" w:hAnsi="Arial" w:cs="Arial"/>
          <w:sz w:val="24"/>
          <w:szCs w:val="24"/>
        </w:rPr>
        <w:t xml:space="preserve"> sala a la que entre fue “</w:t>
      </w:r>
      <w:r w:rsidR="001D18A3" w:rsidRPr="006078AF">
        <w:rPr>
          <w:rFonts w:ascii="Arial" w:hAnsi="Arial" w:cs="Arial"/>
          <w:sz w:val="24"/>
          <w:szCs w:val="24"/>
        </w:rPr>
        <w:t>E</w:t>
      </w:r>
      <w:r w:rsidR="00825415" w:rsidRPr="006078AF">
        <w:rPr>
          <w:rFonts w:ascii="Arial" w:hAnsi="Arial" w:cs="Arial"/>
          <w:sz w:val="24"/>
          <w:szCs w:val="24"/>
        </w:rPr>
        <w:t>ntre redes y conexiones”</w:t>
      </w:r>
      <w:r w:rsidR="00933001" w:rsidRPr="006078AF">
        <w:rPr>
          <w:rFonts w:ascii="Arial" w:hAnsi="Arial" w:cs="Arial"/>
          <w:sz w:val="24"/>
          <w:szCs w:val="24"/>
        </w:rPr>
        <w:t xml:space="preserve">. Aquí encuentras información sobre el cuerpo humano, el </w:t>
      </w:r>
      <w:proofErr w:type="spellStart"/>
      <w:r w:rsidR="00933001" w:rsidRPr="006078AF">
        <w:rPr>
          <w:rFonts w:ascii="Arial" w:hAnsi="Arial" w:cs="Arial"/>
          <w:sz w:val="24"/>
          <w:szCs w:val="24"/>
        </w:rPr>
        <w:t>mesocosmo</w:t>
      </w:r>
      <w:proofErr w:type="spellEnd"/>
      <w:r w:rsidR="00933001" w:rsidRPr="006078AF">
        <w:rPr>
          <w:rFonts w:ascii="Arial" w:hAnsi="Arial" w:cs="Arial"/>
          <w:sz w:val="24"/>
          <w:szCs w:val="24"/>
        </w:rPr>
        <w:t xml:space="preserve">, macrocosmo y </w:t>
      </w:r>
      <w:proofErr w:type="spellStart"/>
      <w:r w:rsidR="00933001" w:rsidRPr="006078AF">
        <w:rPr>
          <w:rFonts w:ascii="Arial" w:hAnsi="Arial" w:cs="Arial"/>
          <w:sz w:val="24"/>
          <w:szCs w:val="24"/>
        </w:rPr>
        <w:t>micrososmo</w:t>
      </w:r>
      <w:proofErr w:type="spellEnd"/>
      <w:r w:rsidR="00933001" w:rsidRPr="006078AF">
        <w:rPr>
          <w:rFonts w:ascii="Arial" w:hAnsi="Arial" w:cs="Arial"/>
          <w:sz w:val="24"/>
          <w:szCs w:val="24"/>
        </w:rPr>
        <w:t>; también encuentras actividades para hacer un poco de conciencia acerca de cómo la sociedad poco a poco estamos afectando al planeta.   E</w:t>
      </w:r>
      <w:r w:rsidR="00825415" w:rsidRPr="006078AF">
        <w:rPr>
          <w:rFonts w:ascii="Arial" w:hAnsi="Arial" w:cs="Arial"/>
          <w:sz w:val="24"/>
          <w:szCs w:val="24"/>
        </w:rPr>
        <w:t xml:space="preserve">l lugar tiene </w:t>
      </w:r>
      <w:r w:rsidRPr="006078AF">
        <w:rPr>
          <w:rFonts w:ascii="Arial" w:hAnsi="Arial" w:cs="Arial"/>
          <w:sz w:val="24"/>
          <w:szCs w:val="24"/>
        </w:rPr>
        <w:t>muchas</w:t>
      </w:r>
      <w:r w:rsidR="00825415" w:rsidRPr="006078AF">
        <w:rPr>
          <w:rFonts w:ascii="Arial" w:hAnsi="Arial" w:cs="Arial"/>
          <w:sz w:val="24"/>
          <w:szCs w:val="24"/>
        </w:rPr>
        <w:t xml:space="preserve"> actividades muy interesantes  y cada una tiene su explicación, pero lo malo es que si tenían una duda no había una per</w:t>
      </w:r>
      <w:r w:rsidR="001D18A3" w:rsidRPr="006078AF">
        <w:rPr>
          <w:rFonts w:ascii="Arial" w:hAnsi="Arial" w:cs="Arial"/>
          <w:sz w:val="24"/>
          <w:szCs w:val="24"/>
        </w:rPr>
        <w:t>sona que te explicara, en alguna</w:t>
      </w:r>
      <w:r w:rsidR="00825415" w:rsidRPr="006078AF">
        <w:rPr>
          <w:rFonts w:ascii="Arial" w:hAnsi="Arial" w:cs="Arial"/>
          <w:sz w:val="24"/>
          <w:szCs w:val="24"/>
        </w:rPr>
        <w:t xml:space="preserve">s estaciones si había una persona, </w:t>
      </w:r>
      <w:r w:rsidR="00933001" w:rsidRPr="006078AF">
        <w:rPr>
          <w:rFonts w:ascii="Arial" w:hAnsi="Arial" w:cs="Arial"/>
          <w:sz w:val="24"/>
          <w:szCs w:val="24"/>
        </w:rPr>
        <w:t xml:space="preserve">pero tú tenías que preguntarle, ella no se acercaba a ti. Lo que hay en esta sala lo puede utilizar un niño en el preescolar y también puede entender de una manera muy fácil, porque están jugando, y como ya sabemos el juego es una buena manera para aprender, porque lo haces inconscientemente. </w:t>
      </w:r>
      <w:r w:rsidR="00AE081F" w:rsidRPr="006078AF">
        <w:rPr>
          <w:rFonts w:ascii="Arial" w:hAnsi="Arial" w:cs="Arial"/>
          <w:sz w:val="24"/>
          <w:szCs w:val="24"/>
        </w:rPr>
        <w:t>Lo que se encuentra en esta</w:t>
      </w:r>
      <w:r w:rsidR="00933001" w:rsidRPr="006078AF">
        <w:rPr>
          <w:rFonts w:ascii="Arial" w:hAnsi="Arial" w:cs="Arial"/>
          <w:sz w:val="24"/>
          <w:szCs w:val="24"/>
        </w:rPr>
        <w:t xml:space="preserve"> sala tiene que ver mucho con la materia de “exploración en el medio ambiente” ya que muchas cosas </w:t>
      </w:r>
      <w:r w:rsidR="00AE081F" w:rsidRPr="006078AF">
        <w:rPr>
          <w:rFonts w:ascii="Arial" w:hAnsi="Arial" w:cs="Arial"/>
          <w:sz w:val="24"/>
          <w:szCs w:val="24"/>
        </w:rPr>
        <w:t>que hay aquí, las estamos trabajando en el aula de clase.</w:t>
      </w:r>
    </w:p>
    <w:p w:rsidR="000B4E27" w:rsidRPr="006078AF" w:rsidRDefault="000B4E27" w:rsidP="00446E62">
      <w:pPr>
        <w:jc w:val="both"/>
        <w:rPr>
          <w:rFonts w:ascii="Arial" w:hAnsi="Arial" w:cs="Arial"/>
          <w:sz w:val="24"/>
          <w:szCs w:val="24"/>
        </w:rPr>
      </w:pPr>
      <w:r w:rsidRPr="006078AF">
        <w:rPr>
          <w:rFonts w:ascii="Arial" w:hAnsi="Arial" w:cs="Arial"/>
          <w:sz w:val="24"/>
          <w:szCs w:val="24"/>
        </w:rPr>
        <w:t xml:space="preserve">La segunda sala a la que </w:t>
      </w:r>
      <w:r w:rsidR="001D18A3" w:rsidRPr="006078AF">
        <w:rPr>
          <w:rFonts w:ascii="Arial" w:hAnsi="Arial" w:cs="Arial"/>
          <w:sz w:val="24"/>
          <w:szCs w:val="24"/>
        </w:rPr>
        <w:t>entre se llama “Desde el espacio”</w:t>
      </w:r>
      <w:r w:rsidR="005463B2" w:rsidRPr="006078AF">
        <w:rPr>
          <w:rFonts w:ascii="Arial" w:hAnsi="Arial" w:cs="Arial"/>
          <w:sz w:val="24"/>
          <w:szCs w:val="24"/>
        </w:rPr>
        <w:t>. Los temas que se tratan aquí, como su nombre lo dice, son todos los que tienen que ver con el espacio, como los planetas, fases de la luna, cosmos, etc. P</w:t>
      </w:r>
      <w:r w:rsidR="001D18A3" w:rsidRPr="006078AF">
        <w:rPr>
          <w:rFonts w:ascii="Arial" w:hAnsi="Arial" w:cs="Arial"/>
          <w:sz w:val="24"/>
          <w:szCs w:val="24"/>
        </w:rPr>
        <w:t>ara mí este lugar fue mi favorito de todo el recorrido, porque en la mayoría de cada estación se encontraba un guía, que te explicaba en qué consistía, e incluso te lo explica</w:t>
      </w:r>
      <w:r w:rsidR="005463B2" w:rsidRPr="006078AF">
        <w:rPr>
          <w:rFonts w:ascii="Arial" w:hAnsi="Arial" w:cs="Arial"/>
          <w:sz w:val="24"/>
          <w:szCs w:val="24"/>
        </w:rPr>
        <w:t xml:space="preserve">ba de acuerdo a tu edad, porque nos platicaba un guía que en las visitas de los jardines de niños, tienen que utilizar una explicación que ellos puedan entender, por ejemplo en las fases de la </w:t>
      </w:r>
      <w:r w:rsidR="005463B2" w:rsidRPr="006078AF">
        <w:rPr>
          <w:rFonts w:ascii="Arial" w:hAnsi="Arial" w:cs="Arial"/>
          <w:sz w:val="24"/>
          <w:szCs w:val="24"/>
        </w:rPr>
        <w:lastRenderedPageBreak/>
        <w:t>luna, les van contando una historia de un conejito que tiene que llegar a su madriguera, a mis compañeras y a mí nos contó la historia y está muy interesante, e incluso yo la adaptaría para poder darles una explicación a mis alumnos.</w:t>
      </w:r>
    </w:p>
    <w:p w:rsidR="0085468E" w:rsidRPr="006078AF" w:rsidRDefault="005463B2" w:rsidP="00446E62">
      <w:pPr>
        <w:jc w:val="both"/>
        <w:rPr>
          <w:rFonts w:ascii="Arial" w:hAnsi="Arial" w:cs="Arial"/>
          <w:sz w:val="24"/>
          <w:szCs w:val="24"/>
        </w:rPr>
      </w:pPr>
      <w:r w:rsidRPr="006078AF">
        <w:rPr>
          <w:rFonts w:ascii="Arial" w:hAnsi="Arial" w:cs="Arial"/>
          <w:sz w:val="24"/>
          <w:szCs w:val="24"/>
        </w:rPr>
        <w:t xml:space="preserve">Lo que se ve en esta sala, está relacionado con materias que cursaba en la preparatoria y la secundaria, y gracias a ello ya tenía un </w:t>
      </w:r>
      <w:r w:rsidR="0085468E" w:rsidRPr="006078AF">
        <w:rPr>
          <w:rFonts w:ascii="Arial" w:hAnsi="Arial" w:cs="Arial"/>
          <w:sz w:val="24"/>
          <w:szCs w:val="24"/>
        </w:rPr>
        <w:t>previo aprendizaje que aquí reforcé.</w:t>
      </w:r>
    </w:p>
    <w:p w:rsidR="004A3106" w:rsidRPr="006078AF" w:rsidRDefault="004A3106" w:rsidP="00446E62">
      <w:pPr>
        <w:jc w:val="both"/>
        <w:rPr>
          <w:rFonts w:ascii="Arial" w:hAnsi="Arial" w:cs="Arial"/>
          <w:sz w:val="24"/>
          <w:szCs w:val="24"/>
        </w:rPr>
      </w:pPr>
      <w:r w:rsidRPr="006078AF">
        <w:rPr>
          <w:rFonts w:ascii="Arial" w:hAnsi="Arial" w:cs="Arial"/>
          <w:sz w:val="24"/>
          <w:szCs w:val="24"/>
        </w:rPr>
        <w:t>La tercera y última sala</w:t>
      </w:r>
      <w:r w:rsidR="0085468E" w:rsidRPr="006078AF">
        <w:rPr>
          <w:rFonts w:ascii="Arial" w:hAnsi="Arial" w:cs="Arial"/>
          <w:sz w:val="24"/>
          <w:szCs w:val="24"/>
        </w:rPr>
        <w:t xml:space="preserve"> a la que entre fue “En la naturaleza”</w:t>
      </w:r>
      <w:r w:rsidRPr="006078AF">
        <w:rPr>
          <w:rFonts w:ascii="Arial" w:hAnsi="Arial" w:cs="Arial"/>
          <w:sz w:val="24"/>
          <w:szCs w:val="24"/>
        </w:rPr>
        <w:t>, donde te hablan de los paisajes y ecosistemas. En este lugar no hay muchas actividades que puedas realizar, pero las que sí se pueden están muy interesantes porque vas aprendiendo o recordando cosas que ya viste en la secundaria y preparatoria.</w:t>
      </w:r>
    </w:p>
    <w:p w:rsidR="004A3106" w:rsidRPr="004A3106" w:rsidRDefault="004A3106" w:rsidP="00446E62">
      <w:pPr>
        <w:jc w:val="both"/>
        <w:rPr>
          <w:rFonts w:ascii="Century Gothic" w:hAnsi="Century Gothic"/>
          <w:b/>
          <w:sz w:val="28"/>
          <w:szCs w:val="24"/>
        </w:rPr>
      </w:pPr>
    </w:p>
    <w:p w:rsidR="004A3106" w:rsidRDefault="004A3106" w:rsidP="004A3106">
      <w:pPr>
        <w:jc w:val="center"/>
        <w:rPr>
          <w:rFonts w:ascii="Century Gothic" w:hAnsi="Century Gothic"/>
          <w:b/>
          <w:sz w:val="28"/>
          <w:szCs w:val="24"/>
        </w:rPr>
      </w:pPr>
      <w:r w:rsidRPr="004A3106">
        <w:rPr>
          <w:rFonts w:ascii="Century Gothic" w:hAnsi="Century Gothic"/>
          <w:b/>
          <w:sz w:val="28"/>
          <w:szCs w:val="24"/>
        </w:rPr>
        <w:t>CONCLUSIÓN</w:t>
      </w:r>
    </w:p>
    <w:p w:rsidR="004A3106" w:rsidRPr="006078AF" w:rsidRDefault="004A3106" w:rsidP="004A3106">
      <w:pPr>
        <w:jc w:val="both"/>
        <w:rPr>
          <w:rFonts w:ascii="Arial" w:hAnsi="Arial" w:cs="Arial"/>
          <w:sz w:val="24"/>
          <w:szCs w:val="24"/>
        </w:rPr>
      </w:pPr>
      <w:r w:rsidRPr="006078AF">
        <w:rPr>
          <w:rFonts w:ascii="Arial" w:hAnsi="Arial" w:cs="Arial"/>
          <w:sz w:val="24"/>
          <w:szCs w:val="24"/>
        </w:rPr>
        <w:t>Ir al laberinto fue una experiencia muy bonita, porque nunca había asistido y me quedaron ganas de regresar, ya que no termine de ver todas las salas.</w:t>
      </w:r>
    </w:p>
    <w:p w:rsidR="005463B2" w:rsidRPr="006078AF" w:rsidRDefault="00CE0D22" w:rsidP="00446E62">
      <w:pPr>
        <w:jc w:val="both"/>
        <w:rPr>
          <w:rFonts w:ascii="Arial" w:hAnsi="Arial" w:cs="Arial"/>
          <w:sz w:val="24"/>
          <w:szCs w:val="24"/>
        </w:rPr>
      </w:pPr>
      <w:r w:rsidRPr="006078AF">
        <w:rPr>
          <w:rFonts w:ascii="Arial" w:hAnsi="Arial" w:cs="Arial"/>
          <w:sz w:val="24"/>
          <w:szCs w:val="24"/>
        </w:rPr>
        <w:t>Lo que me gusto de este lugar, es que todas las actividades que se encuentran en cada una de las salas, están pensadas para todas las edades, además de que son muy interesantes y lo que más me llamo la atención, es que hay mucha tecnología a la que le están dando un buen uso.</w:t>
      </w:r>
      <w:r w:rsidR="00536E43" w:rsidRPr="006078AF">
        <w:rPr>
          <w:rFonts w:ascii="Arial" w:hAnsi="Arial" w:cs="Arial"/>
          <w:sz w:val="24"/>
          <w:szCs w:val="24"/>
        </w:rPr>
        <w:t xml:space="preserve"> Tal vez esté material no lo podamos adquirir de una manera muy sencilla, pero nos podemos dar ideas para nosotras hacer material, que tengan la misma función y el resultado sea el mismo.</w:t>
      </w:r>
    </w:p>
    <w:p w:rsidR="00536E43" w:rsidRPr="006078AF" w:rsidRDefault="00536E43" w:rsidP="00446E62">
      <w:pPr>
        <w:jc w:val="both"/>
        <w:rPr>
          <w:rFonts w:ascii="Arial" w:hAnsi="Arial" w:cs="Arial"/>
          <w:sz w:val="24"/>
          <w:szCs w:val="24"/>
        </w:rPr>
      </w:pPr>
      <w:r w:rsidRPr="006078AF">
        <w:rPr>
          <w:rFonts w:ascii="Arial" w:hAnsi="Arial" w:cs="Arial"/>
          <w:sz w:val="24"/>
          <w:szCs w:val="24"/>
        </w:rPr>
        <w:t>La información que nos ofrece cada una de las salas la podemos utilizar en nuestra vida cotidiana, ya que por ejemplo, en la escuela vamos a tener materias que estén relacionadas con alguna sala y al haber ido al museo será una forma más simple de recordar la información.</w:t>
      </w:r>
    </w:p>
    <w:p w:rsidR="009D5E0E" w:rsidRDefault="009D5E0E" w:rsidP="00CC1286">
      <w:pPr>
        <w:tabs>
          <w:tab w:val="left" w:pos="3840"/>
        </w:tabs>
      </w:pPr>
    </w:p>
    <w:p w:rsidR="006078AF" w:rsidRDefault="006078AF" w:rsidP="00CC1286">
      <w:pPr>
        <w:tabs>
          <w:tab w:val="left" w:pos="3840"/>
        </w:tabs>
      </w:pPr>
    </w:p>
    <w:p w:rsidR="006078AF" w:rsidRDefault="006078AF" w:rsidP="00CC1286">
      <w:pPr>
        <w:tabs>
          <w:tab w:val="left" w:pos="3840"/>
        </w:tabs>
      </w:pPr>
    </w:p>
    <w:p w:rsidR="006078AF" w:rsidRDefault="006078AF" w:rsidP="00CC1286">
      <w:pPr>
        <w:tabs>
          <w:tab w:val="left" w:pos="3840"/>
        </w:tabs>
      </w:pPr>
    </w:p>
    <w:p w:rsidR="006078AF" w:rsidRDefault="006078AF" w:rsidP="00CC1286">
      <w:pPr>
        <w:tabs>
          <w:tab w:val="left" w:pos="3840"/>
        </w:tabs>
      </w:pPr>
    </w:p>
    <w:p w:rsidR="006078AF" w:rsidRDefault="006078AF" w:rsidP="00CC1286">
      <w:pPr>
        <w:tabs>
          <w:tab w:val="left" w:pos="3840"/>
        </w:tabs>
      </w:pPr>
    </w:p>
    <w:p w:rsidR="000B4E27" w:rsidRDefault="000B4E27" w:rsidP="00CC1286">
      <w:pPr>
        <w:tabs>
          <w:tab w:val="left" w:pos="3840"/>
        </w:tabs>
      </w:pPr>
    </w:p>
    <w:p w:rsidR="009D5E0E" w:rsidRDefault="009D5E0E" w:rsidP="00CC1286">
      <w:pPr>
        <w:tabs>
          <w:tab w:val="left" w:pos="3840"/>
        </w:tabs>
      </w:pPr>
    </w:p>
    <w:p w:rsidR="009D5E0E" w:rsidRPr="006708C7" w:rsidRDefault="00B44783" w:rsidP="009D5E0E">
      <w:r>
        <w:rPr>
          <w:noProof/>
          <w:lang w:eastAsia="es-MX"/>
        </w:rPr>
        <w:lastRenderedPageBreak/>
        <mc:AlternateContent>
          <mc:Choice Requires="wps">
            <w:drawing>
              <wp:anchor distT="0" distB="0" distL="114300" distR="114300" simplePos="0" relativeHeight="251660288" behindDoc="0" locked="0" layoutInCell="1" allowOverlap="1">
                <wp:simplePos x="0" y="0"/>
                <wp:positionH relativeFrom="margin">
                  <wp:posOffset>1491615</wp:posOffset>
                </wp:positionH>
                <wp:positionV relativeFrom="paragraph">
                  <wp:posOffset>13970</wp:posOffset>
                </wp:positionV>
                <wp:extent cx="2381250" cy="695325"/>
                <wp:effectExtent l="0" t="0" r="19050" b="28575"/>
                <wp:wrapNone/>
                <wp:docPr id="6" name="Rectángulo 6"/>
                <wp:cNvGraphicFramePr/>
                <a:graphic xmlns:a="http://schemas.openxmlformats.org/drawingml/2006/main">
                  <a:graphicData uri="http://schemas.microsoft.com/office/word/2010/wordprocessingShape">
                    <wps:wsp>
                      <wps:cNvSpPr/>
                      <wps:spPr>
                        <a:xfrm>
                          <a:off x="0" y="0"/>
                          <a:ext cx="2381250" cy="695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34511D" w:rsidRPr="00B44783" w:rsidRDefault="0034511D" w:rsidP="00B44783">
                            <w:pPr>
                              <w:jc w:val="center"/>
                              <w:rPr>
                                <w:b/>
                              </w:rPr>
                            </w:pPr>
                            <w:r w:rsidRPr="00B44783">
                              <w:rPr>
                                <w:b/>
                              </w:rPr>
                              <w:t>BENEMÉRITYA Y CENTENARIA ESCUELA NORMAL DEL ESTADO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ángulo 6" o:spid="_x0000_s1027" style="position:absolute;margin-left:117.45pt;margin-top:1.1pt;width:187.5pt;height:54.7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" fillcolor="white [3201]" strokecolor="white [3212]" strokeweight="1pt">
                <v:textbox>
                  <w:txbxContent>
                    <w:p w:rsidR="0034511D" w:rsidRPr="00B44783" w:rsidRDefault="0034511D" w:rsidP="00B44783">
                      <w:pPr>
                        <w:jc w:val="center"/>
                        <w:rPr>
                          <w:b/>
                        </w:rPr>
                      </w:pPr>
                      <w:r w:rsidRPr="00B44783">
                        <w:rPr>
                          <w:b/>
                        </w:rPr>
                        <w:t>BENEMÉRITYA Y CENTENARIA ESCUELA NORMAL DEL ESTADO</w:t>
                      </w:r>
                    </w:p>
                  </w:txbxContent>
                </v:textbox>
                <w10:wrap anchorx="margin"/>
              </v:rect>
            </w:pict>
          </mc:Fallback>
        </mc:AlternateContent>
      </w:r>
      <w:r w:rsidR="009D5E0E">
        <w:rPr>
          <w:noProof/>
          <w:lang w:eastAsia="es-MX"/>
        </w:rPr>
        <w:drawing>
          <wp:inline distT="0" distB="0" distL="0" distR="0" wp14:anchorId="13B105D8" wp14:editId="0939DC94">
            <wp:extent cx="783590" cy="793750"/>
            <wp:effectExtent l="0" t="0" r="0" b="6350"/>
            <wp:docPr id="4" name="Imagen 4" descr="C:\Users\mOta\Downloads\logo bece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mOta\Downloads\logo becen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3590" cy="793750"/>
                    </a:xfrm>
                    <a:prstGeom prst="rect">
                      <a:avLst/>
                    </a:prstGeom>
                    <a:noFill/>
                    <a:ln>
                      <a:noFill/>
                    </a:ln>
                  </pic:spPr>
                </pic:pic>
              </a:graphicData>
            </a:graphic>
          </wp:inline>
        </w:drawing>
      </w:r>
      <w:r w:rsidR="009D5E0E">
        <w:t xml:space="preserve">                                                                                                                      </w:t>
      </w:r>
      <w:r w:rsidR="009D5E0E">
        <w:rPr>
          <w:noProof/>
          <w:lang w:eastAsia="es-MX"/>
        </w:rPr>
        <w:drawing>
          <wp:inline distT="0" distB="0" distL="0" distR="0" wp14:anchorId="0BCFDA95" wp14:editId="40013E2D">
            <wp:extent cx="1004570" cy="783590"/>
            <wp:effectExtent l="0" t="0" r="5080" b="0"/>
            <wp:docPr id="5" name="Imagen 5" descr="C:\Users\mOta\Downloads\preesco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mOta\Downloads\preesco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4570" cy="783590"/>
                    </a:xfrm>
                    <a:prstGeom prst="rect">
                      <a:avLst/>
                    </a:prstGeom>
                    <a:noFill/>
                    <a:ln>
                      <a:noFill/>
                    </a:ln>
                  </pic:spPr>
                </pic:pic>
              </a:graphicData>
            </a:graphic>
          </wp:inline>
        </w:drawing>
      </w:r>
      <w:r w:rsidR="009D5E0E">
        <w:t xml:space="preserve">                                                             </w:t>
      </w:r>
    </w:p>
    <w:p w:rsidR="009D5E0E" w:rsidRDefault="009D5E0E" w:rsidP="009D5E0E">
      <w:pPr>
        <w:jc w:val="center"/>
        <w:rPr>
          <w:b/>
          <w:i/>
          <w:sz w:val="24"/>
          <w:szCs w:val="24"/>
          <w:u w:val="single"/>
        </w:rPr>
      </w:pPr>
    </w:p>
    <w:p w:rsidR="009D5E0E" w:rsidRPr="009F7585" w:rsidRDefault="009D5E0E" w:rsidP="009D5E0E">
      <w:pPr>
        <w:jc w:val="center"/>
        <w:rPr>
          <w:sz w:val="24"/>
          <w:szCs w:val="24"/>
        </w:rPr>
      </w:pPr>
      <w:r w:rsidRPr="009F7585">
        <w:rPr>
          <w:b/>
          <w:i/>
          <w:sz w:val="24"/>
          <w:szCs w:val="24"/>
          <w:u w:val="single"/>
        </w:rPr>
        <w:t>Licenciatura:</w:t>
      </w:r>
    </w:p>
    <w:p w:rsidR="009D5E0E" w:rsidRPr="009F7585" w:rsidRDefault="009D5E0E" w:rsidP="009D5E0E">
      <w:pPr>
        <w:jc w:val="center"/>
        <w:rPr>
          <w:sz w:val="24"/>
          <w:szCs w:val="24"/>
        </w:rPr>
      </w:pPr>
      <w:r w:rsidRPr="009F7585">
        <w:rPr>
          <w:sz w:val="24"/>
          <w:szCs w:val="24"/>
        </w:rPr>
        <w:t>LIC. EDUCACIÓN PREESCOLAR</w:t>
      </w:r>
    </w:p>
    <w:p w:rsidR="009D5E0E" w:rsidRPr="009F7585" w:rsidRDefault="009D5E0E" w:rsidP="009D5E0E">
      <w:pPr>
        <w:jc w:val="center"/>
        <w:rPr>
          <w:sz w:val="24"/>
          <w:szCs w:val="24"/>
        </w:rPr>
      </w:pPr>
    </w:p>
    <w:p w:rsidR="009D5E0E" w:rsidRPr="009F7585" w:rsidRDefault="009D5E0E" w:rsidP="009D5E0E">
      <w:pPr>
        <w:jc w:val="center"/>
        <w:rPr>
          <w:b/>
          <w:i/>
          <w:sz w:val="24"/>
          <w:szCs w:val="24"/>
          <w:u w:val="single"/>
        </w:rPr>
      </w:pPr>
      <w:r w:rsidRPr="009F7585">
        <w:rPr>
          <w:b/>
          <w:i/>
          <w:sz w:val="24"/>
          <w:szCs w:val="24"/>
          <w:u w:val="single"/>
        </w:rPr>
        <w:t>Materia:</w:t>
      </w:r>
    </w:p>
    <w:p w:rsidR="009D5E0E" w:rsidRPr="009F7585" w:rsidRDefault="009D5E0E" w:rsidP="009D5E0E">
      <w:pPr>
        <w:jc w:val="center"/>
        <w:rPr>
          <w:sz w:val="24"/>
          <w:szCs w:val="24"/>
        </w:rPr>
      </w:pPr>
      <w:r>
        <w:rPr>
          <w:sz w:val="24"/>
          <w:szCs w:val="24"/>
        </w:rPr>
        <w:t>EXPLORACIÓN DEL MEDIO NATURAL EN EL PREESCOLAR</w:t>
      </w:r>
    </w:p>
    <w:p w:rsidR="009D5E0E" w:rsidRPr="009F7585" w:rsidRDefault="009D5E0E" w:rsidP="009D5E0E">
      <w:pPr>
        <w:tabs>
          <w:tab w:val="left" w:pos="5460"/>
        </w:tabs>
        <w:rPr>
          <w:sz w:val="24"/>
          <w:szCs w:val="24"/>
        </w:rPr>
      </w:pPr>
      <w:r>
        <w:rPr>
          <w:sz w:val="24"/>
          <w:szCs w:val="24"/>
        </w:rPr>
        <w:tab/>
      </w:r>
    </w:p>
    <w:p w:rsidR="009D5E0E" w:rsidRDefault="009D5E0E" w:rsidP="009D5E0E">
      <w:pPr>
        <w:jc w:val="center"/>
        <w:rPr>
          <w:b/>
          <w:i/>
          <w:sz w:val="24"/>
          <w:szCs w:val="24"/>
          <w:u w:val="single"/>
        </w:rPr>
      </w:pPr>
      <w:r w:rsidRPr="009F7585">
        <w:rPr>
          <w:b/>
          <w:i/>
          <w:sz w:val="24"/>
          <w:szCs w:val="24"/>
          <w:u w:val="single"/>
        </w:rPr>
        <w:t>Nombre del trabajo:</w:t>
      </w:r>
    </w:p>
    <w:p w:rsidR="009D5E0E" w:rsidRPr="00B44783" w:rsidRDefault="009D5E0E" w:rsidP="009D5E0E">
      <w:pPr>
        <w:jc w:val="center"/>
        <w:rPr>
          <w:sz w:val="24"/>
        </w:rPr>
      </w:pPr>
      <w:r w:rsidRPr="00B44783">
        <w:rPr>
          <w:sz w:val="24"/>
        </w:rPr>
        <w:t>EVALUAR PARA APRENDER</w:t>
      </w:r>
    </w:p>
    <w:p w:rsidR="009D5E0E" w:rsidRPr="009F7585" w:rsidRDefault="009D5E0E" w:rsidP="009D5E0E">
      <w:pPr>
        <w:jc w:val="center"/>
        <w:rPr>
          <w:sz w:val="24"/>
          <w:szCs w:val="24"/>
        </w:rPr>
      </w:pPr>
    </w:p>
    <w:p w:rsidR="009D5E0E" w:rsidRPr="009F7585" w:rsidRDefault="009D5E0E" w:rsidP="009D5E0E">
      <w:pPr>
        <w:jc w:val="center"/>
        <w:rPr>
          <w:b/>
          <w:i/>
          <w:sz w:val="24"/>
          <w:szCs w:val="24"/>
          <w:u w:val="single"/>
        </w:rPr>
      </w:pPr>
      <w:r w:rsidRPr="009F7585">
        <w:rPr>
          <w:b/>
          <w:i/>
          <w:sz w:val="24"/>
          <w:szCs w:val="24"/>
          <w:u w:val="single"/>
        </w:rPr>
        <w:t>Nombre del alumno:</w:t>
      </w:r>
    </w:p>
    <w:p w:rsidR="009D5E0E" w:rsidRPr="009F7585" w:rsidRDefault="009D5E0E" w:rsidP="009D5E0E">
      <w:pPr>
        <w:jc w:val="center"/>
        <w:rPr>
          <w:sz w:val="24"/>
          <w:szCs w:val="24"/>
        </w:rPr>
      </w:pPr>
      <w:r w:rsidRPr="009F7585">
        <w:rPr>
          <w:sz w:val="24"/>
          <w:szCs w:val="24"/>
        </w:rPr>
        <w:t>MOTA NOYOLA ELVIA GUADALUPE</w:t>
      </w:r>
    </w:p>
    <w:p w:rsidR="009D5E0E" w:rsidRPr="009F7585" w:rsidRDefault="009D5E0E" w:rsidP="009D5E0E">
      <w:pPr>
        <w:jc w:val="center"/>
        <w:rPr>
          <w:sz w:val="24"/>
          <w:szCs w:val="24"/>
        </w:rPr>
      </w:pPr>
    </w:p>
    <w:p w:rsidR="009D5E0E" w:rsidRPr="009F7585" w:rsidRDefault="009D5E0E" w:rsidP="009D5E0E">
      <w:pPr>
        <w:jc w:val="center"/>
        <w:rPr>
          <w:b/>
          <w:i/>
          <w:sz w:val="24"/>
          <w:szCs w:val="24"/>
          <w:u w:val="single"/>
        </w:rPr>
      </w:pPr>
      <w:r w:rsidRPr="009F7585">
        <w:rPr>
          <w:b/>
          <w:i/>
          <w:sz w:val="24"/>
          <w:szCs w:val="24"/>
          <w:u w:val="single"/>
        </w:rPr>
        <w:t>Grado y grupo:</w:t>
      </w:r>
    </w:p>
    <w:p w:rsidR="009D5E0E" w:rsidRPr="009F7585" w:rsidRDefault="009D5E0E" w:rsidP="009D5E0E">
      <w:pPr>
        <w:jc w:val="center"/>
        <w:rPr>
          <w:sz w:val="24"/>
          <w:szCs w:val="24"/>
        </w:rPr>
      </w:pPr>
      <w:r w:rsidRPr="009F7585">
        <w:rPr>
          <w:sz w:val="24"/>
          <w:szCs w:val="24"/>
        </w:rPr>
        <w:t>1”B”</w:t>
      </w:r>
    </w:p>
    <w:p w:rsidR="009D5E0E" w:rsidRPr="009F7585" w:rsidRDefault="009D5E0E" w:rsidP="009D5E0E">
      <w:pPr>
        <w:jc w:val="center"/>
        <w:rPr>
          <w:sz w:val="24"/>
          <w:szCs w:val="24"/>
        </w:rPr>
      </w:pPr>
    </w:p>
    <w:p w:rsidR="009D5E0E" w:rsidRPr="009F7585" w:rsidRDefault="009D5E0E" w:rsidP="009D5E0E">
      <w:pPr>
        <w:jc w:val="center"/>
        <w:rPr>
          <w:b/>
          <w:i/>
          <w:color w:val="000000"/>
          <w:sz w:val="24"/>
          <w:szCs w:val="24"/>
          <w:u w:val="single"/>
        </w:rPr>
      </w:pPr>
      <w:r>
        <w:rPr>
          <w:b/>
          <w:i/>
          <w:color w:val="000000"/>
          <w:sz w:val="24"/>
          <w:szCs w:val="24"/>
          <w:u w:val="single"/>
        </w:rPr>
        <w:t>Nú</w:t>
      </w:r>
      <w:r w:rsidRPr="009F7585">
        <w:rPr>
          <w:b/>
          <w:i/>
          <w:color w:val="000000"/>
          <w:sz w:val="24"/>
          <w:szCs w:val="24"/>
          <w:u w:val="single"/>
        </w:rPr>
        <w:t>mero de lista:</w:t>
      </w:r>
    </w:p>
    <w:p w:rsidR="009D5E0E" w:rsidRDefault="009D5E0E" w:rsidP="009D5E0E">
      <w:pPr>
        <w:jc w:val="center"/>
        <w:rPr>
          <w:color w:val="000000"/>
          <w:sz w:val="24"/>
          <w:szCs w:val="24"/>
        </w:rPr>
      </w:pPr>
      <w:r w:rsidRPr="009F7585">
        <w:rPr>
          <w:color w:val="000000"/>
          <w:sz w:val="24"/>
          <w:szCs w:val="24"/>
        </w:rPr>
        <w:t>23</w:t>
      </w:r>
    </w:p>
    <w:p w:rsidR="009D5E0E" w:rsidRDefault="009D5E0E" w:rsidP="009D5E0E">
      <w:pPr>
        <w:jc w:val="center"/>
        <w:rPr>
          <w:color w:val="000000"/>
          <w:sz w:val="24"/>
          <w:szCs w:val="24"/>
        </w:rPr>
      </w:pPr>
    </w:p>
    <w:p w:rsidR="009D5E0E" w:rsidRDefault="009D5E0E" w:rsidP="009D5E0E">
      <w:pPr>
        <w:jc w:val="center"/>
        <w:rPr>
          <w:b/>
          <w:i/>
          <w:sz w:val="24"/>
          <w:szCs w:val="24"/>
          <w:u w:val="single"/>
        </w:rPr>
      </w:pPr>
      <w:r>
        <w:rPr>
          <w:b/>
          <w:i/>
          <w:sz w:val="24"/>
          <w:szCs w:val="24"/>
          <w:u w:val="single"/>
        </w:rPr>
        <w:t>Fecha de entrega</w:t>
      </w:r>
      <w:r w:rsidRPr="009F7585">
        <w:rPr>
          <w:b/>
          <w:i/>
          <w:sz w:val="24"/>
          <w:szCs w:val="24"/>
          <w:u w:val="single"/>
        </w:rPr>
        <w:t>:</w:t>
      </w:r>
    </w:p>
    <w:p w:rsidR="009D5E0E" w:rsidRDefault="009D5E0E" w:rsidP="009D5E0E">
      <w:pPr>
        <w:jc w:val="center"/>
        <w:rPr>
          <w:color w:val="000000"/>
          <w:sz w:val="24"/>
          <w:szCs w:val="24"/>
        </w:rPr>
      </w:pPr>
      <w:r>
        <w:rPr>
          <w:color w:val="000000"/>
          <w:sz w:val="24"/>
          <w:szCs w:val="24"/>
        </w:rPr>
        <w:t>13 DE ABIL DEL 2015</w:t>
      </w:r>
    </w:p>
    <w:p w:rsidR="009D5E0E" w:rsidRDefault="009D5E0E" w:rsidP="00CC1286">
      <w:pPr>
        <w:tabs>
          <w:tab w:val="left" w:pos="3840"/>
        </w:tabs>
      </w:pPr>
    </w:p>
    <w:p w:rsidR="00B44783" w:rsidRDefault="00B44783" w:rsidP="00CC1286">
      <w:pPr>
        <w:tabs>
          <w:tab w:val="left" w:pos="3840"/>
        </w:tabs>
      </w:pPr>
    </w:p>
    <w:p w:rsidR="00B44783" w:rsidRDefault="00B44783" w:rsidP="00CC1286">
      <w:pPr>
        <w:tabs>
          <w:tab w:val="left" w:pos="3840"/>
        </w:tabs>
      </w:pPr>
    </w:p>
    <w:p w:rsidR="00B44783" w:rsidRPr="006708C7" w:rsidRDefault="00B44783" w:rsidP="00B44783">
      <w:r>
        <w:rPr>
          <w:noProof/>
          <w:lang w:eastAsia="es-MX"/>
        </w:rPr>
        <w:lastRenderedPageBreak/>
        <mc:AlternateContent>
          <mc:Choice Requires="wps">
            <w:drawing>
              <wp:anchor distT="0" distB="0" distL="114300" distR="114300" simplePos="0" relativeHeight="251662336" behindDoc="0" locked="0" layoutInCell="1" allowOverlap="1" wp14:anchorId="5F4AA635" wp14:editId="4DD73378">
                <wp:simplePos x="0" y="0"/>
                <wp:positionH relativeFrom="margin">
                  <wp:posOffset>1491615</wp:posOffset>
                </wp:positionH>
                <wp:positionV relativeFrom="paragraph">
                  <wp:posOffset>13970</wp:posOffset>
                </wp:positionV>
                <wp:extent cx="2381250" cy="69532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2381250" cy="695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34511D" w:rsidRPr="00B44783" w:rsidRDefault="0034511D" w:rsidP="00B44783">
                            <w:pPr>
                              <w:jc w:val="center"/>
                              <w:rPr>
                                <w:b/>
                              </w:rPr>
                            </w:pPr>
                            <w:r w:rsidRPr="00B44783">
                              <w:rPr>
                                <w:b/>
                              </w:rPr>
                              <w:t>BENEMÉRITYA Y CENTENARIA ESCUELA NORMAL DEL ESTADO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4AA635" id="Rectángulo 7" o:spid="_x0000_s1028" style="position:absolute;margin-left:117.45pt;margin-top:1.1pt;width:187.5pt;height:54.7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" fillcolor="white [3201]" strokecolor="white [3212]" strokeweight="1pt">
                <v:textbox>
                  <w:txbxContent>
                    <w:p w:rsidR="0034511D" w:rsidRPr="00B44783" w:rsidRDefault="0034511D" w:rsidP="00B44783">
                      <w:pPr>
                        <w:jc w:val="center"/>
                        <w:rPr>
                          <w:b/>
                        </w:rPr>
                      </w:pPr>
                      <w:r w:rsidRPr="00B44783">
                        <w:rPr>
                          <w:b/>
                        </w:rPr>
                        <w:t>BENEMÉRITYA Y CENTENARIA ESCUELA NORMAL DEL ESTADO</w:t>
                      </w:r>
                    </w:p>
                  </w:txbxContent>
                </v:textbox>
                <w10:wrap anchorx="margin"/>
              </v:rect>
            </w:pict>
          </mc:Fallback>
        </mc:AlternateContent>
      </w:r>
      <w:r>
        <w:rPr>
          <w:noProof/>
          <w:lang w:eastAsia="es-MX"/>
        </w:rPr>
        <w:drawing>
          <wp:inline distT="0" distB="0" distL="0" distR="0" wp14:anchorId="53DE51DE" wp14:editId="12F7923C">
            <wp:extent cx="783590" cy="793750"/>
            <wp:effectExtent l="0" t="0" r="0" b="6350"/>
            <wp:docPr id="8" name="Imagen 8" descr="C:\Users\mOta\Downloads\logo bece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mOta\Downloads\logo becen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3590" cy="793750"/>
                    </a:xfrm>
                    <a:prstGeom prst="rect">
                      <a:avLst/>
                    </a:prstGeom>
                    <a:noFill/>
                    <a:ln>
                      <a:noFill/>
                    </a:ln>
                  </pic:spPr>
                </pic:pic>
              </a:graphicData>
            </a:graphic>
          </wp:inline>
        </w:drawing>
      </w:r>
      <w:r>
        <w:t xml:space="preserve">                                                                                                                      </w:t>
      </w:r>
      <w:r>
        <w:rPr>
          <w:noProof/>
          <w:lang w:eastAsia="es-MX"/>
        </w:rPr>
        <w:drawing>
          <wp:inline distT="0" distB="0" distL="0" distR="0" wp14:anchorId="3EB1C071" wp14:editId="4430952E">
            <wp:extent cx="1004570" cy="783590"/>
            <wp:effectExtent l="0" t="0" r="5080" b="0"/>
            <wp:docPr id="9" name="Imagen 9" descr="C:\Users\mOta\Downloads\preesco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mOta\Downloads\preesco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4570" cy="783590"/>
                    </a:xfrm>
                    <a:prstGeom prst="rect">
                      <a:avLst/>
                    </a:prstGeom>
                    <a:noFill/>
                    <a:ln>
                      <a:noFill/>
                    </a:ln>
                  </pic:spPr>
                </pic:pic>
              </a:graphicData>
            </a:graphic>
          </wp:inline>
        </w:drawing>
      </w:r>
      <w:r>
        <w:t xml:space="preserve">                                                             </w:t>
      </w:r>
    </w:p>
    <w:p w:rsidR="00B44783" w:rsidRDefault="00B44783" w:rsidP="00B44783">
      <w:pPr>
        <w:jc w:val="center"/>
        <w:rPr>
          <w:b/>
          <w:i/>
          <w:sz w:val="24"/>
          <w:szCs w:val="24"/>
          <w:u w:val="single"/>
        </w:rPr>
      </w:pPr>
    </w:p>
    <w:p w:rsidR="00B44783" w:rsidRPr="009F7585" w:rsidRDefault="00B44783" w:rsidP="00B44783">
      <w:pPr>
        <w:jc w:val="center"/>
        <w:rPr>
          <w:sz w:val="24"/>
          <w:szCs w:val="24"/>
        </w:rPr>
      </w:pPr>
      <w:r w:rsidRPr="009F7585">
        <w:rPr>
          <w:b/>
          <w:i/>
          <w:sz w:val="24"/>
          <w:szCs w:val="24"/>
          <w:u w:val="single"/>
        </w:rPr>
        <w:t>Licenciatura:</w:t>
      </w:r>
    </w:p>
    <w:p w:rsidR="00B44783" w:rsidRPr="009F7585" w:rsidRDefault="00B44783" w:rsidP="00B44783">
      <w:pPr>
        <w:jc w:val="center"/>
        <w:rPr>
          <w:sz w:val="24"/>
          <w:szCs w:val="24"/>
        </w:rPr>
      </w:pPr>
      <w:r w:rsidRPr="009F7585">
        <w:rPr>
          <w:sz w:val="24"/>
          <w:szCs w:val="24"/>
        </w:rPr>
        <w:t>LIC. EDUCACIÓN PREESCOLAR</w:t>
      </w:r>
    </w:p>
    <w:p w:rsidR="00B44783" w:rsidRPr="009F7585" w:rsidRDefault="00B44783" w:rsidP="00B44783">
      <w:pPr>
        <w:jc w:val="center"/>
        <w:rPr>
          <w:sz w:val="24"/>
          <w:szCs w:val="24"/>
        </w:rPr>
      </w:pPr>
    </w:p>
    <w:p w:rsidR="00B44783" w:rsidRPr="009F7585" w:rsidRDefault="00B44783" w:rsidP="00B44783">
      <w:pPr>
        <w:jc w:val="center"/>
        <w:rPr>
          <w:b/>
          <w:i/>
          <w:sz w:val="24"/>
          <w:szCs w:val="24"/>
          <w:u w:val="single"/>
        </w:rPr>
      </w:pPr>
      <w:r w:rsidRPr="009F7585">
        <w:rPr>
          <w:b/>
          <w:i/>
          <w:sz w:val="24"/>
          <w:szCs w:val="24"/>
          <w:u w:val="single"/>
        </w:rPr>
        <w:t>Materia:</w:t>
      </w:r>
    </w:p>
    <w:p w:rsidR="00B44783" w:rsidRPr="009F7585" w:rsidRDefault="00B44783" w:rsidP="00B44783">
      <w:pPr>
        <w:jc w:val="center"/>
        <w:rPr>
          <w:sz w:val="24"/>
          <w:szCs w:val="24"/>
        </w:rPr>
      </w:pPr>
      <w:r>
        <w:rPr>
          <w:sz w:val="24"/>
          <w:szCs w:val="24"/>
        </w:rPr>
        <w:t>FORMA, ESPACIO Y MEDIDA</w:t>
      </w:r>
    </w:p>
    <w:p w:rsidR="00B44783" w:rsidRPr="009F7585" w:rsidRDefault="00B44783" w:rsidP="00B44783">
      <w:pPr>
        <w:tabs>
          <w:tab w:val="left" w:pos="5460"/>
        </w:tabs>
        <w:rPr>
          <w:sz w:val="24"/>
          <w:szCs w:val="24"/>
        </w:rPr>
      </w:pPr>
      <w:r>
        <w:rPr>
          <w:sz w:val="24"/>
          <w:szCs w:val="24"/>
        </w:rPr>
        <w:tab/>
      </w:r>
    </w:p>
    <w:p w:rsidR="00B44783" w:rsidRDefault="00B44783" w:rsidP="00B44783">
      <w:pPr>
        <w:jc w:val="center"/>
        <w:rPr>
          <w:b/>
          <w:i/>
          <w:sz w:val="24"/>
          <w:szCs w:val="24"/>
          <w:u w:val="single"/>
        </w:rPr>
      </w:pPr>
      <w:r w:rsidRPr="009F7585">
        <w:rPr>
          <w:b/>
          <w:i/>
          <w:sz w:val="24"/>
          <w:szCs w:val="24"/>
          <w:u w:val="single"/>
        </w:rPr>
        <w:t>Nombre del trabajo:</w:t>
      </w:r>
    </w:p>
    <w:p w:rsidR="00B44783" w:rsidRPr="00AD6010" w:rsidRDefault="00B44783" w:rsidP="00B44783">
      <w:pPr>
        <w:jc w:val="center"/>
        <w:rPr>
          <w:sz w:val="24"/>
        </w:rPr>
      </w:pPr>
      <w:r w:rsidRPr="00AD6010">
        <w:rPr>
          <w:sz w:val="24"/>
        </w:rPr>
        <w:t>ACTIVIDADES QUE SE SUGIEREN PARA LOS FUTUROS DOCENTES</w:t>
      </w:r>
    </w:p>
    <w:p w:rsidR="00B44783" w:rsidRPr="009F7585" w:rsidRDefault="00B44783" w:rsidP="00B44783">
      <w:pPr>
        <w:jc w:val="center"/>
        <w:rPr>
          <w:sz w:val="24"/>
          <w:szCs w:val="24"/>
        </w:rPr>
      </w:pPr>
    </w:p>
    <w:p w:rsidR="00B44783" w:rsidRPr="009F7585" w:rsidRDefault="00B44783" w:rsidP="00B44783">
      <w:pPr>
        <w:jc w:val="center"/>
        <w:rPr>
          <w:b/>
          <w:i/>
          <w:sz w:val="24"/>
          <w:szCs w:val="24"/>
          <w:u w:val="single"/>
        </w:rPr>
      </w:pPr>
      <w:r w:rsidRPr="009F7585">
        <w:rPr>
          <w:b/>
          <w:i/>
          <w:sz w:val="24"/>
          <w:szCs w:val="24"/>
          <w:u w:val="single"/>
        </w:rPr>
        <w:t>Nombre del alumno:</w:t>
      </w:r>
    </w:p>
    <w:p w:rsidR="00B44783" w:rsidRPr="009F7585" w:rsidRDefault="00B44783" w:rsidP="00B44783">
      <w:pPr>
        <w:jc w:val="center"/>
        <w:rPr>
          <w:sz w:val="24"/>
          <w:szCs w:val="24"/>
        </w:rPr>
      </w:pPr>
      <w:r w:rsidRPr="009F7585">
        <w:rPr>
          <w:sz w:val="24"/>
          <w:szCs w:val="24"/>
        </w:rPr>
        <w:t>MOTA NOYOLA ELVIA GUADALUPE</w:t>
      </w:r>
    </w:p>
    <w:p w:rsidR="00B44783" w:rsidRPr="009F7585" w:rsidRDefault="00B44783" w:rsidP="00B44783">
      <w:pPr>
        <w:jc w:val="center"/>
        <w:rPr>
          <w:sz w:val="24"/>
          <w:szCs w:val="24"/>
        </w:rPr>
      </w:pPr>
    </w:p>
    <w:p w:rsidR="00B44783" w:rsidRPr="009F7585" w:rsidRDefault="00B44783" w:rsidP="00B44783">
      <w:pPr>
        <w:jc w:val="center"/>
        <w:rPr>
          <w:b/>
          <w:i/>
          <w:sz w:val="24"/>
          <w:szCs w:val="24"/>
          <w:u w:val="single"/>
        </w:rPr>
      </w:pPr>
      <w:r w:rsidRPr="009F7585">
        <w:rPr>
          <w:b/>
          <w:i/>
          <w:sz w:val="24"/>
          <w:szCs w:val="24"/>
          <w:u w:val="single"/>
        </w:rPr>
        <w:t>Grado y grupo:</w:t>
      </w:r>
    </w:p>
    <w:p w:rsidR="00B44783" w:rsidRPr="009F7585" w:rsidRDefault="00B44783" w:rsidP="00B44783">
      <w:pPr>
        <w:jc w:val="center"/>
        <w:rPr>
          <w:sz w:val="24"/>
          <w:szCs w:val="24"/>
        </w:rPr>
      </w:pPr>
      <w:r w:rsidRPr="009F7585">
        <w:rPr>
          <w:sz w:val="24"/>
          <w:szCs w:val="24"/>
        </w:rPr>
        <w:t>1”B”</w:t>
      </w:r>
    </w:p>
    <w:p w:rsidR="00B44783" w:rsidRPr="009F7585" w:rsidRDefault="00B44783" w:rsidP="00B44783">
      <w:pPr>
        <w:jc w:val="center"/>
        <w:rPr>
          <w:sz w:val="24"/>
          <w:szCs w:val="24"/>
        </w:rPr>
      </w:pPr>
    </w:p>
    <w:p w:rsidR="00B44783" w:rsidRPr="009F7585" w:rsidRDefault="00B44783" w:rsidP="00B44783">
      <w:pPr>
        <w:jc w:val="center"/>
        <w:rPr>
          <w:b/>
          <w:i/>
          <w:color w:val="000000"/>
          <w:sz w:val="24"/>
          <w:szCs w:val="24"/>
          <w:u w:val="single"/>
        </w:rPr>
      </w:pPr>
      <w:r>
        <w:rPr>
          <w:b/>
          <w:i/>
          <w:color w:val="000000"/>
          <w:sz w:val="24"/>
          <w:szCs w:val="24"/>
          <w:u w:val="single"/>
        </w:rPr>
        <w:t>Nú</w:t>
      </w:r>
      <w:r w:rsidRPr="009F7585">
        <w:rPr>
          <w:b/>
          <w:i/>
          <w:color w:val="000000"/>
          <w:sz w:val="24"/>
          <w:szCs w:val="24"/>
          <w:u w:val="single"/>
        </w:rPr>
        <w:t>mero de lista:</w:t>
      </w:r>
    </w:p>
    <w:p w:rsidR="00B44783" w:rsidRDefault="00B44783" w:rsidP="00B44783">
      <w:pPr>
        <w:jc w:val="center"/>
        <w:rPr>
          <w:color w:val="000000"/>
          <w:sz w:val="24"/>
          <w:szCs w:val="24"/>
        </w:rPr>
      </w:pPr>
      <w:r w:rsidRPr="009F7585">
        <w:rPr>
          <w:color w:val="000000"/>
          <w:sz w:val="24"/>
          <w:szCs w:val="24"/>
        </w:rPr>
        <w:t>23</w:t>
      </w:r>
    </w:p>
    <w:p w:rsidR="00B44783" w:rsidRDefault="00B44783" w:rsidP="00B44783">
      <w:pPr>
        <w:jc w:val="center"/>
        <w:rPr>
          <w:color w:val="000000"/>
          <w:sz w:val="24"/>
          <w:szCs w:val="24"/>
        </w:rPr>
      </w:pPr>
    </w:p>
    <w:p w:rsidR="00B44783" w:rsidRDefault="00B44783" w:rsidP="00B44783">
      <w:pPr>
        <w:jc w:val="center"/>
        <w:rPr>
          <w:b/>
          <w:i/>
          <w:sz w:val="24"/>
          <w:szCs w:val="24"/>
          <w:u w:val="single"/>
        </w:rPr>
      </w:pPr>
      <w:r>
        <w:rPr>
          <w:b/>
          <w:i/>
          <w:sz w:val="24"/>
          <w:szCs w:val="24"/>
          <w:u w:val="single"/>
        </w:rPr>
        <w:t>Fecha de entrega</w:t>
      </w:r>
      <w:r w:rsidRPr="009F7585">
        <w:rPr>
          <w:b/>
          <w:i/>
          <w:sz w:val="24"/>
          <w:szCs w:val="24"/>
          <w:u w:val="single"/>
        </w:rPr>
        <w:t>:</w:t>
      </w:r>
    </w:p>
    <w:p w:rsidR="00B44783" w:rsidRDefault="00B44783" w:rsidP="00B44783">
      <w:pPr>
        <w:jc w:val="center"/>
        <w:rPr>
          <w:color w:val="000000"/>
          <w:sz w:val="24"/>
          <w:szCs w:val="24"/>
        </w:rPr>
      </w:pPr>
      <w:r>
        <w:rPr>
          <w:color w:val="000000"/>
          <w:sz w:val="24"/>
          <w:szCs w:val="24"/>
        </w:rPr>
        <w:t>14 DE ABIL DEL 2015</w:t>
      </w:r>
    </w:p>
    <w:p w:rsidR="00B44783" w:rsidRDefault="00B44783" w:rsidP="00CC1286">
      <w:pPr>
        <w:tabs>
          <w:tab w:val="left" w:pos="3840"/>
        </w:tabs>
      </w:pPr>
    </w:p>
    <w:p w:rsidR="00516EA5" w:rsidRDefault="00516EA5" w:rsidP="00CC1286">
      <w:pPr>
        <w:tabs>
          <w:tab w:val="left" w:pos="3840"/>
        </w:tabs>
      </w:pPr>
    </w:p>
    <w:p w:rsidR="00BE650F" w:rsidRDefault="00BE650F" w:rsidP="00CC1286">
      <w:pPr>
        <w:tabs>
          <w:tab w:val="left" w:pos="3840"/>
        </w:tabs>
      </w:pPr>
    </w:p>
    <w:p w:rsidR="00516EA5" w:rsidRDefault="00516EA5" w:rsidP="00516EA5">
      <w:pPr>
        <w:tabs>
          <w:tab w:val="left" w:pos="3840"/>
        </w:tabs>
        <w:jc w:val="center"/>
        <w:rPr>
          <w:rFonts w:ascii="Century Gothic" w:hAnsi="Century Gothic"/>
          <w:b/>
          <w:sz w:val="28"/>
        </w:rPr>
      </w:pPr>
      <w:r w:rsidRPr="00E86C75">
        <w:rPr>
          <w:rFonts w:ascii="Century Gothic" w:hAnsi="Century Gothic"/>
          <w:b/>
          <w:sz w:val="28"/>
        </w:rPr>
        <w:lastRenderedPageBreak/>
        <w:t xml:space="preserve">“EVALUAR PARA APRENDER” </w:t>
      </w:r>
    </w:p>
    <w:p w:rsidR="00E86C75" w:rsidRDefault="00C94F51" w:rsidP="00C94F51">
      <w:pPr>
        <w:tabs>
          <w:tab w:val="left" w:pos="3840"/>
        </w:tabs>
        <w:jc w:val="right"/>
        <w:rPr>
          <w:rFonts w:ascii="Century Gothic" w:hAnsi="Century Gothic"/>
          <w:sz w:val="18"/>
        </w:rPr>
      </w:pPr>
      <w:r>
        <w:rPr>
          <w:rFonts w:ascii="Century Gothic" w:hAnsi="Century Gothic"/>
          <w:sz w:val="18"/>
        </w:rPr>
        <w:t>-NEUS</w:t>
      </w:r>
      <w:r w:rsidRPr="00C94F51">
        <w:rPr>
          <w:rFonts w:ascii="Century Gothic" w:hAnsi="Century Gothic"/>
          <w:sz w:val="18"/>
        </w:rPr>
        <w:t xml:space="preserve"> SANMARTÍ</w:t>
      </w:r>
    </w:p>
    <w:p w:rsidR="00C94F51" w:rsidRPr="0054270E" w:rsidRDefault="00C94F51" w:rsidP="00AF5FB7">
      <w:pPr>
        <w:tabs>
          <w:tab w:val="left" w:pos="3840"/>
        </w:tabs>
        <w:jc w:val="both"/>
        <w:rPr>
          <w:rFonts w:ascii="Arial" w:hAnsi="Arial" w:cs="Arial"/>
          <w:sz w:val="18"/>
        </w:rPr>
      </w:pPr>
    </w:p>
    <w:p w:rsidR="00C94F51" w:rsidRPr="0054270E" w:rsidRDefault="00C94F51" w:rsidP="00AF5FB7">
      <w:pPr>
        <w:tabs>
          <w:tab w:val="left" w:pos="3840"/>
        </w:tabs>
        <w:jc w:val="both"/>
        <w:rPr>
          <w:rFonts w:ascii="Arial" w:hAnsi="Arial" w:cs="Arial"/>
        </w:rPr>
      </w:pPr>
      <w:r w:rsidRPr="0054270E">
        <w:rPr>
          <w:rFonts w:ascii="Arial" w:hAnsi="Arial" w:cs="Arial"/>
        </w:rPr>
        <w:t xml:space="preserve">Uno de los factores más importantes por el cual existe un fracaso escolar, es porque los docentes tienen una preocupación más grande por enseñar, que </w:t>
      </w:r>
      <w:r w:rsidR="004936AC" w:rsidRPr="0054270E">
        <w:rPr>
          <w:rFonts w:ascii="Arial" w:hAnsi="Arial" w:cs="Arial"/>
        </w:rPr>
        <w:t xml:space="preserve">por la comprensión de los alumnos, en </w:t>
      </w:r>
      <w:r w:rsidRPr="0054270E">
        <w:rPr>
          <w:rFonts w:ascii="Arial" w:hAnsi="Arial" w:cs="Arial"/>
        </w:rPr>
        <w:t>los aprendizajes que les están transmitiendo.</w:t>
      </w:r>
    </w:p>
    <w:p w:rsidR="00C94F51" w:rsidRPr="0054270E" w:rsidRDefault="00C94F51" w:rsidP="00AF5FB7">
      <w:pPr>
        <w:tabs>
          <w:tab w:val="left" w:pos="3840"/>
        </w:tabs>
        <w:jc w:val="both"/>
        <w:rPr>
          <w:rFonts w:ascii="Arial" w:hAnsi="Arial" w:cs="Arial"/>
        </w:rPr>
      </w:pPr>
      <w:r w:rsidRPr="0054270E">
        <w:rPr>
          <w:rFonts w:ascii="Arial" w:hAnsi="Arial" w:cs="Arial"/>
        </w:rPr>
        <w:t>Es por esto que existen 10 claves que ayu</w:t>
      </w:r>
      <w:r w:rsidR="00102DF1" w:rsidRPr="0054270E">
        <w:rPr>
          <w:rFonts w:ascii="Arial" w:hAnsi="Arial" w:cs="Arial"/>
        </w:rPr>
        <w:t>daran para una mejor evaluación:</w:t>
      </w:r>
    </w:p>
    <w:p w:rsidR="00C94F51" w:rsidRPr="00C674F2" w:rsidRDefault="00C94F51" w:rsidP="00C94F51">
      <w:pPr>
        <w:tabs>
          <w:tab w:val="left" w:pos="3840"/>
        </w:tabs>
        <w:jc w:val="both"/>
        <w:rPr>
          <w:rFonts w:ascii="Century Gothic" w:hAnsi="Century Gothic"/>
        </w:rPr>
      </w:pPr>
    </w:p>
    <w:p w:rsidR="00C94F51" w:rsidRPr="00701053" w:rsidRDefault="00701053" w:rsidP="003D70B2">
      <w:pPr>
        <w:pStyle w:val="Prrafodelista"/>
        <w:numPr>
          <w:ilvl w:val="0"/>
          <w:numId w:val="10"/>
        </w:numPr>
        <w:tabs>
          <w:tab w:val="left" w:pos="3840"/>
        </w:tabs>
        <w:jc w:val="both"/>
        <w:rPr>
          <w:rFonts w:ascii="Century Gothic" w:hAnsi="Century Gothic"/>
          <w:b/>
        </w:rPr>
      </w:pPr>
      <w:r>
        <w:rPr>
          <w:rFonts w:ascii="Century Gothic" w:hAnsi="Century Gothic"/>
          <w:b/>
        </w:rPr>
        <w:t>L</w:t>
      </w:r>
      <w:r w:rsidRPr="00701053">
        <w:rPr>
          <w:rFonts w:ascii="Century Gothic" w:hAnsi="Century Gothic"/>
          <w:b/>
        </w:rPr>
        <w:t>a evaluación es el motor del aprendizaje, ya que de ella depende tanto qué y cómo se enseña, como el qué y el cómo se aprende.</w:t>
      </w:r>
    </w:p>
    <w:p w:rsidR="009D3750" w:rsidRPr="00701053" w:rsidRDefault="009D3750" w:rsidP="009D3750">
      <w:pPr>
        <w:pStyle w:val="Prrafodelista"/>
        <w:tabs>
          <w:tab w:val="left" w:pos="3840"/>
        </w:tabs>
        <w:jc w:val="both"/>
        <w:rPr>
          <w:rFonts w:ascii="Century Gothic" w:hAnsi="Century Gothic"/>
          <w:b/>
        </w:rPr>
      </w:pPr>
    </w:p>
    <w:p w:rsidR="00364768" w:rsidRPr="0054270E" w:rsidRDefault="00364768" w:rsidP="00827719">
      <w:pPr>
        <w:autoSpaceDE w:val="0"/>
        <w:autoSpaceDN w:val="0"/>
        <w:adjustRightInd w:val="0"/>
        <w:spacing w:after="0" w:line="240" w:lineRule="auto"/>
        <w:jc w:val="both"/>
        <w:rPr>
          <w:rFonts w:ascii="Arial" w:hAnsi="Arial" w:cs="Arial"/>
        </w:rPr>
      </w:pPr>
      <w:r w:rsidRPr="0054270E">
        <w:rPr>
          <w:rFonts w:ascii="Arial" w:hAnsi="Arial" w:cs="Arial"/>
        </w:rPr>
        <w:t xml:space="preserve">La evaluación se entiende de tres maneras, la primera es </w:t>
      </w:r>
      <w:r w:rsidRPr="0054270E">
        <w:rPr>
          <w:rFonts w:ascii="Arial" w:hAnsi="Arial" w:cs="Arial"/>
          <w:b/>
        </w:rPr>
        <w:t>recoger información</w:t>
      </w:r>
      <w:r w:rsidRPr="0054270E">
        <w:rPr>
          <w:rFonts w:ascii="Arial" w:hAnsi="Arial" w:cs="Arial"/>
        </w:rPr>
        <w:t xml:space="preserve">; esta se entiende como algo que se evalúa </w:t>
      </w:r>
      <w:r w:rsidRPr="0054270E">
        <w:rPr>
          <w:rFonts w:ascii="Arial" w:hAnsi="Arial" w:cs="Arial"/>
        </w:rPr>
        <w:t>a través de la interacción con los alumnos en gran grupo,</w:t>
      </w:r>
      <w:r w:rsidRPr="0054270E">
        <w:rPr>
          <w:rFonts w:ascii="Arial" w:hAnsi="Arial" w:cs="Arial"/>
        </w:rPr>
        <w:t xml:space="preserve"> observando sus caras al empezar la clase, o con comentarios acerca de os trabajos que están realizando en el aula.</w:t>
      </w:r>
    </w:p>
    <w:p w:rsidR="00827719" w:rsidRPr="0054270E" w:rsidRDefault="00827719" w:rsidP="00827719">
      <w:pPr>
        <w:autoSpaceDE w:val="0"/>
        <w:autoSpaceDN w:val="0"/>
        <w:adjustRightInd w:val="0"/>
        <w:spacing w:after="0" w:line="240" w:lineRule="auto"/>
        <w:jc w:val="both"/>
        <w:rPr>
          <w:rFonts w:ascii="Arial" w:hAnsi="Arial" w:cs="Arial"/>
        </w:rPr>
      </w:pPr>
      <w:r w:rsidRPr="0054270E">
        <w:rPr>
          <w:rFonts w:ascii="Arial" w:hAnsi="Arial" w:cs="Arial"/>
        </w:rPr>
        <w:t>El segundo punto está ligado al primero, ya que es,</w:t>
      </w:r>
      <w:r w:rsidRPr="0054270E">
        <w:rPr>
          <w:rFonts w:ascii="Arial" w:hAnsi="Arial" w:cs="Arial"/>
          <w:b/>
        </w:rPr>
        <w:t xml:space="preserve"> analizar esa información y emitir un juicio sobre ella;</w:t>
      </w:r>
      <w:r w:rsidRPr="0054270E">
        <w:rPr>
          <w:rFonts w:ascii="Arial" w:hAnsi="Arial" w:cs="Arial"/>
        </w:rPr>
        <w:t xml:space="preserve"> por ejemplo, según la </w:t>
      </w:r>
      <w:r w:rsidRPr="0054270E">
        <w:rPr>
          <w:rFonts w:ascii="Arial" w:hAnsi="Arial" w:cs="Arial"/>
        </w:rPr>
        <w:t>expresión de las caras que hayamos observado, valoraremos si aqu</w:t>
      </w:r>
      <w:r w:rsidRPr="0054270E">
        <w:rPr>
          <w:rFonts w:ascii="Arial" w:hAnsi="Arial" w:cs="Arial"/>
        </w:rPr>
        <w:t xml:space="preserve">ello que teníamos </w:t>
      </w:r>
      <w:r w:rsidRPr="0054270E">
        <w:rPr>
          <w:rFonts w:ascii="Arial" w:hAnsi="Arial" w:cs="Arial"/>
        </w:rPr>
        <w:t>como objetivo de trabajo de aquel día será difícil de conseguir.</w:t>
      </w:r>
    </w:p>
    <w:p w:rsidR="00364768" w:rsidRPr="0054270E" w:rsidRDefault="00827719" w:rsidP="003D70B2">
      <w:pPr>
        <w:autoSpaceDE w:val="0"/>
        <w:autoSpaceDN w:val="0"/>
        <w:adjustRightInd w:val="0"/>
        <w:spacing w:after="0" w:line="240" w:lineRule="auto"/>
        <w:jc w:val="both"/>
        <w:rPr>
          <w:rFonts w:ascii="Arial" w:hAnsi="Arial" w:cs="Arial"/>
          <w:u w:val="single"/>
        </w:rPr>
      </w:pPr>
      <w:r w:rsidRPr="0054270E">
        <w:rPr>
          <w:rFonts w:ascii="Arial" w:hAnsi="Arial" w:cs="Arial"/>
        </w:rPr>
        <w:t xml:space="preserve"> La tercera</w:t>
      </w:r>
      <w:r w:rsidR="00364768" w:rsidRPr="0054270E">
        <w:rPr>
          <w:rFonts w:ascii="Arial" w:hAnsi="Arial" w:cs="Arial"/>
        </w:rPr>
        <w:t xml:space="preserve"> manera es </w:t>
      </w:r>
      <w:r w:rsidR="00364768" w:rsidRPr="0054270E">
        <w:rPr>
          <w:rFonts w:ascii="Arial" w:hAnsi="Arial" w:cs="Arial"/>
          <w:b/>
        </w:rPr>
        <w:t>tomar decisiones</w:t>
      </w:r>
      <w:r w:rsidR="00364768" w:rsidRPr="0054270E">
        <w:rPr>
          <w:rFonts w:ascii="Arial" w:hAnsi="Arial" w:cs="Arial"/>
        </w:rPr>
        <w:t xml:space="preserve">; este punto se divide en dos: De carácter social y de carácter pedagógico. La </w:t>
      </w:r>
      <w:r w:rsidR="009D3750" w:rsidRPr="0054270E">
        <w:rPr>
          <w:rFonts w:ascii="Arial" w:hAnsi="Arial" w:cs="Arial"/>
        </w:rPr>
        <w:t xml:space="preserve">primera está orientada a constatar y certificar el nivel de algunos conocimientos en el momento de finalizar una unidad o etapa de aprendizaje;  también se le conoce como  una </w:t>
      </w:r>
      <w:r w:rsidR="00364768" w:rsidRPr="0054270E">
        <w:rPr>
          <w:rFonts w:ascii="Arial" w:hAnsi="Arial" w:cs="Arial"/>
        </w:rPr>
        <w:t xml:space="preserve"> </w:t>
      </w:r>
      <w:r w:rsidR="00364768" w:rsidRPr="0054270E">
        <w:rPr>
          <w:rFonts w:ascii="Arial" w:hAnsi="Arial" w:cs="Arial"/>
          <w:u w:val="single"/>
        </w:rPr>
        <w:t xml:space="preserve">evaluación </w:t>
      </w:r>
      <w:proofErr w:type="spellStart"/>
      <w:r w:rsidR="00364768" w:rsidRPr="0054270E">
        <w:rPr>
          <w:rFonts w:ascii="Arial" w:hAnsi="Arial" w:cs="Arial"/>
          <w:u w:val="single"/>
        </w:rPr>
        <w:t>sumativa</w:t>
      </w:r>
      <w:proofErr w:type="spellEnd"/>
      <w:r w:rsidR="00364768" w:rsidRPr="0054270E">
        <w:rPr>
          <w:rFonts w:ascii="Arial" w:hAnsi="Arial" w:cs="Arial"/>
        </w:rPr>
        <w:t xml:space="preserve"> </w:t>
      </w:r>
      <w:r w:rsidRPr="0054270E">
        <w:rPr>
          <w:rFonts w:ascii="Arial" w:hAnsi="Arial" w:cs="Arial"/>
        </w:rPr>
        <w:t>y tiene la función de selec</w:t>
      </w:r>
      <w:r w:rsidR="009D3750" w:rsidRPr="0054270E">
        <w:rPr>
          <w:rFonts w:ascii="Arial" w:hAnsi="Arial" w:cs="Arial"/>
        </w:rPr>
        <w:t xml:space="preserve">cionar y orientar a los alumnos. La de carácter </w:t>
      </w:r>
      <w:r w:rsidR="00C4428D" w:rsidRPr="0054270E">
        <w:rPr>
          <w:rFonts w:ascii="Arial" w:hAnsi="Arial" w:cs="Arial"/>
        </w:rPr>
        <w:t xml:space="preserve">pedagógico, son reguladoras, orientadas a identificar los cambios que hay que introducir </w:t>
      </w:r>
      <w:r w:rsidR="00C4428D" w:rsidRPr="0054270E">
        <w:rPr>
          <w:rFonts w:ascii="Arial" w:hAnsi="Arial" w:cs="Arial"/>
        </w:rPr>
        <w:t>en el pro</w:t>
      </w:r>
      <w:r w:rsidR="00C4428D" w:rsidRPr="0054270E">
        <w:rPr>
          <w:rFonts w:ascii="Arial" w:hAnsi="Arial" w:cs="Arial"/>
        </w:rPr>
        <w:t xml:space="preserve">ceso de enseñanza para ayudar a </w:t>
      </w:r>
      <w:r w:rsidR="00C4428D" w:rsidRPr="0054270E">
        <w:rPr>
          <w:rFonts w:ascii="Arial" w:hAnsi="Arial" w:cs="Arial"/>
        </w:rPr>
        <w:t>los alumnos en su propio proceso de construcción del conocimiento</w:t>
      </w:r>
      <w:r w:rsidR="003D70B2" w:rsidRPr="0054270E">
        <w:rPr>
          <w:rFonts w:ascii="Arial" w:hAnsi="Arial" w:cs="Arial"/>
        </w:rPr>
        <w:t xml:space="preserve">; esta evaluación también es conocida como </w:t>
      </w:r>
      <w:r w:rsidR="003D70B2" w:rsidRPr="0054270E">
        <w:rPr>
          <w:rFonts w:ascii="Arial" w:hAnsi="Arial" w:cs="Arial"/>
          <w:u w:val="single"/>
        </w:rPr>
        <w:t>evaluación formativa</w:t>
      </w:r>
      <w:r w:rsidR="003D70B2" w:rsidRPr="0054270E">
        <w:rPr>
          <w:rFonts w:ascii="Arial" w:hAnsi="Arial" w:cs="Arial"/>
        </w:rPr>
        <w:t>, una de sus funciones es regular el proceso de enseñanza y el de aprendizaje.</w:t>
      </w:r>
    </w:p>
    <w:p w:rsidR="00C94F51" w:rsidRPr="0054270E" w:rsidRDefault="00364768" w:rsidP="003D70B2">
      <w:pPr>
        <w:autoSpaceDE w:val="0"/>
        <w:autoSpaceDN w:val="0"/>
        <w:adjustRightInd w:val="0"/>
        <w:spacing w:after="0" w:line="240" w:lineRule="auto"/>
        <w:jc w:val="both"/>
        <w:rPr>
          <w:rFonts w:ascii="Arial" w:hAnsi="Arial" w:cs="Arial"/>
        </w:rPr>
      </w:pPr>
      <w:r w:rsidRPr="0054270E">
        <w:rPr>
          <w:rFonts w:ascii="Arial" w:hAnsi="Arial" w:cs="Arial"/>
        </w:rPr>
        <w:t xml:space="preserve">En la </w:t>
      </w:r>
      <w:r w:rsidRPr="0054270E">
        <w:rPr>
          <w:rFonts w:ascii="Arial" w:hAnsi="Arial" w:cs="Arial"/>
          <w:u w:val="single"/>
        </w:rPr>
        <w:t>evaluación formativa tradicional</w:t>
      </w:r>
      <w:r w:rsidRPr="0054270E">
        <w:rPr>
          <w:rFonts w:ascii="Arial" w:hAnsi="Arial" w:cs="Arial"/>
        </w:rPr>
        <w:t>, la regulación del aprendizaje se considera que la</w:t>
      </w:r>
      <w:r w:rsidR="003D70B2" w:rsidRPr="0054270E">
        <w:rPr>
          <w:rFonts w:ascii="Arial" w:hAnsi="Arial" w:cs="Arial"/>
        </w:rPr>
        <w:t xml:space="preserve"> </w:t>
      </w:r>
      <w:r w:rsidRPr="0054270E">
        <w:rPr>
          <w:rFonts w:ascii="Arial" w:hAnsi="Arial" w:cs="Arial"/>
        </w:rPr>
        <w:t>lleva a cabo fundamentalmente el profesorado, ya que es a él a quie</w:t>
      </w:r>
      <w:r w:rsidR="003D70B2" w:rsidRPr="0054270E">
        <w:rPr>
          <w:rFonts w:ascii="Arial" w:hAnsi="Arial" w:cs="Arial"/>
        </w:rPr>
        <w:t xml:space="preserve">n se le otorgan las </w:t>
      </w:r>
      <w:r w:rsidRPr="0054270E">
        <w:rPr>
          <w:rFonts w:ascii="Arial" w:hAnsi="Arial" w:cs="Arial"/>
        </w:rPr>
        <w:t>funciones de detectar las dificultades y los aciertos del alumnado, analizarlos y tomar</w:t>
      </w:r>
      <w:r w:rsidR="003D70B2" w:rsidRPr="0054270E">
        <w:rPr>
          <w:rFonts w:ascii="Arial" w:hAnsi="Arial" w:cs="Arial"/>
        </w:rPr>
        <w:t xml:space="preserve"> decisiones.</w:t>
      </w:r>
    </w:p>
    <w:p w:rsidR="003D70B2" w:rsidRPr="0054270E" w:rsidRDefault="003D70B2" w:rsidP="00A228A5">
      <w:pPr>
        <w:autoSpaceDE w:val="0"/>
        <w:autoSpaceDN w:val="0"/>
        <w:adjustRightInd w:val="0"/>
        <w:spacing w:after="0" w:line="240" w:lineRule="auto"/>
        <w:jc w:val="both"/>
        <w:rPr>
          <w:rFonts w:ascii="Arial" w:hAnsi="Arial" w:cs="Arial"/>
        </w:rPr>
      </w:pPr>
      <w:r w:rsidRPr="0054270E">
        <w:rPr>
          <w:rFonts w:ascii="Arial" w:hAnsi="Arial" w:cs="Arial"/>
        </w:rPr>
        <w:t xml:space="preserve">La </w:t>
      </w:r>
      <w:r w:rsidRPr="0054270E">
        <w:rPr>
          <w:rFonts w:ascii="Arial" w:hAnsi="Arial" w:cs="Arial"/>
          <w:u w:val="single"/>
        </w:rPr>
        <w:t>evaluación formadora</w:t>
      </w:r>
      <w:r w:rsidRPr="0054270E">
        <w:rPr>
          <w:rFonts w:ascii="Arial" w:hAnsi="Arial" w:cs="Arial"/>
        </w:rPr>
        <w:t>, en está l</w:t>
      </w:r>
      <w:r w:rsidRPr="0054270E">
        <w:rPr>
          <w:rFonts w:ascii="Arial" w:hAnsi="Arial" w:cs="Arial"/>
        </w:rPr>
        <w:t>a función del profe</w:t>
      </w:r>
      <w:r w:rsidRPr="0054270E">
        <w:rPr>
          <w:rFonts w:ascii="Arial" w:hAnsi="Arial" w:cs="Arial"/>
        </w:rPr>
        <w:t>sorado se debería centrar,</w:t>
      </w:r>
      <w:r w:rsidRPr="0054270E">
        <w:rPr>
          <w:rFonts w:ascii="Arial" w:hAnsi="Arial" w:cs="Arial"/>
        </w:rPr>
        <w:t xml:space="preserve"> en</w:t>
      </w:r>
      <w:r w:rsidRPr="0054270E">
        <w:rPr>
          <w:rFonts w:ascii="Arial" w:hAnsi="Arial" w:cs="Arial"/>
        </w:rPr>
        <w:t xml:space="preserve"> compartir con el alumnado este </w:t>
      </w:r>
      <w:r w:rsidRPr="0054270E">
        <w:rPr>
          <w:rFonts w:ascii="Arial" w:hAnsi="Arial" w:cs="Arial"/>
        </w:rPr>
        <w:t>proceso evaluativo. No es suficiente que el que enseña “co</w:t>
      </w:r>
      <w:r w:rsidRPr="0054270E">
        <w:rPr>
          <w:rFonts w:ascii="Arial" w:hAnsi="Arial" w:cs="Arial"/>
        </w:rPr>
        <w:t>rrija” los errores y “explique” l</w:t>
      </w:r>
      <w:r w:rsidRPr="0054270E">
        <w:rPr>
          <w:rFonts w:ascii="Arial" w:hAnsi="Arial" w:cs="Arial"/>
        </w:rPr>
        <w:t>a visión correcta, debe ser el propio alumno quien se ev</w:t>
      </w:r>
      <w:r w:rsidRPr="0054270E">
        <w:rPr>
          <w:rFonts w:ascii="Arial" w:hAnsi="Arial" w:cs="Arial"/>
        </w:rPr>
        <w:t xml:space="preserve">alúe, proponiéndole actividades </w:t>
      </w:r>
      <w:r w:rsidRPr="0054270E">
        <w:rPr>
          <w:rFonts w:ascii="Arial" w:hAnsi="Arial" w:cs="Arial"/>
        </w:rPr>
        <w:t>con este objetivo específico</w:t>
      </w:r>
      <w:r w:rsidRPr="0054270E">
        <w:rPr>
          <w:rFonts w:ascii="Arial" w:hAnsi="Arial" w:cs="Arial"/>
        </w:rPr>
        <w:t xml:space="preserve">. </w:t>
      </w:r>
    </w:p>
    <w:p w:rsidR="00C674F2" w:rsidRDefault="00C674F2" w:rsidP="00A228A5">
      <w:pPr>
        <w:autoSpaceDE w:val="0"/>
        <w:autoSpaceDN w:val="0"/>
        <w:adjustRightInd w:val="0"/>
        <w:spacing w:after="0" w:line="240" w:lineRule="auto"/>
        <w:jc w:val="both"/>
        <w:rPr>
          <w:rFonts w:ascii="Arial" w:hAnsi="Arial" w:cs="Arial"/>
        </w:rPr>
      </w:pPr>
    </w:p>
    <w:p w:rsidR="0054270E" w:rsidRDefault="0054270E" w:rsidP="00A228A5">
      <w:pPr>
        <w:autoSpaceDE w:val="0"/>
        <w:autoSpaceDN w:val="0"/>
        <w:adjustRightInd w:val="0"/>
        <w:spacing w:after="0" w:line="240" w:lineRule="auto"/>
        <w:jc w:val="both"/>
        <w:rPr>
          <w:rFonts w:ascii="Arial" w:hAnsi="Arial" w:cs="Arial"/>
        </w:rPr>
      </w:pPr>
    </w:p>
    <w:p w:rsidR="0054270E" w:rsidRDefault="0054270E" w:rsidP="00A228A5">
      <w:pPr>
        <w:autoSpaceDE w:val="0"/>
        <w:autoSpaceDN w:val="0"/>
        <w:adjustRightInd w:val="0"/>
        <w:spacing w:after="0" w:line="240" w:lineRule="auto"/>
        <w:jc w:val="both"/>
        <w:rPr>
          <w:rFonts w:ascii="Arial" w:hAnsi="Arial" w:cs="Arial"/>
        </w:rPr>
      </w:pPr>
    </w:p>
    <w:p w:rsidR="0054270E" w:rsidRDefault="0054270E" w:rsidP="00A228A5">
      <w:pPr>
        <w:autoSpaceDE w:val="0"/>
        <w:autoSpaceDN w:val="0"/>
        <w:adjustRightInd w:val="0"/>
        <w:spacing w:after="0" w:line="240" w:lineRule="auto"/>
        <w:jc w:val="both"/>
        <w:rPr>
          <w:rFonts w:ascii="Arial" w:hAnsi="Arial" w:cs="Arial"/>
        </w:rPr>
      </w:pPr>
    </w:p>
    <w:p w:rsidR="0054270E" w:rsidRPr="0054270E" w:rsidRDefault="0054270E" w:rsidP="00A228A5">
      <w:pPr>
        <w:autoSpaceDE w:val="0"/>
        <w:autoSpaceDN w:val="0"/>
        <w:adjustRightInd w:val="0"/>
        <w:spacing w:after="0" w:line="240" w:lineRule="auto"/>
        <w:jc w:val="both"/>
        <w:rPr>
          <w:rFonts w:ascii="Arial" w:hAnsi="Arial" w:cs="Arial"/>
        </w:rPr>
      </w:pPr>
    </w:p>
    <w:p w:rsidR="00FF33BA" w:rsidRPr="00C674F2" w:rsidRDefault="00FF33BA" w:rsidP="00A228A5">
      <w:pPr>
        <w:autoSpaceDE w:val="0"/>
        <w:autoSpaceDN w:val="0"/>
        <w:adjustRightInd w:val="0"/>
        <w:spacing w:after="0" w:line="240" w:lineRule="auto"/>
        <w:jc w:val="both"/>
        <w:rPr>
          <w:rFonts w:ascii="Century Gothic" w:hAnsi="Century Gothic" w:cs="Times New Roman"/>
        </w:rPr>
      </w:pPr>
    </w:p>
    <w:p w:rsidR="003D70B2" w:rsidRPr="00C674F2" w:rsidRDefault="003D70B2" w:rsidP="003D70B2">
      <w:pPr>
        <w:autoSpaceDE w:val="0"/>
        <w:autoSpaceDN w:val="0"/>
        <w:adjustRightInd w:val="0"/>
        <w:spacing w:after="0" w:line="240" w:lineRule="auto"/>
        <w:rPr>
          <w:rFonts w:ascii="Century Gothic" w:hAnsi="Century Gothic" w:cs="Times New Roman"/>
        </w:rPr>
      </w:pPr>
    </w:p>
    <w:p w:rsidR="003D70B2" w:rsidRPr="00C674F2" w:rsidRDefault="003D70B2" w:rsidP="003D70B2">
      <w:pPr>
        <w:autoSpaceDE w:val="0"/>
        <w:autoSpaceDN w:val="0"/>
        <w:adjustRightInd w:val="0"/>
        <w:spacing w:after="0" w:line="240" w:lineRule="auto"/>
        <w:jc w:val="both"/>
        <w:rPr>
          <w:rFonts w:ascii="Century Gothic" w:hAnsi="Century Gothic" w:cs="Times New Roman"/>
        </w:rPr>
      </w:pPr>
    </w:p>
    <w:p w:rsidR="003D70B2" w:rsidRPr="00C674F2" w:rsidRDefault="003D606E" w:rsidP="001B6E0B">
      <w:pPr>
        <w:pStyle w:val="Prrafodelista"/>
        <w:numPr>
          <w:ilvl w:val="0"/>
          <w:numId w:val="10"/>
        </w:numPr>
        <w:autoSpaceDE w:val="0"/>
        <w:autoSpaceDN w:val="0"/>
        <w:adjustRightInd w:val="0"/>
        <w:spacing w:after="0" w:line="240" w:lineRule="auto"/>
        <w:jc w:val="both"/>
        <w:rPr>
          <w:rFonts w:ascii="Century Gothic" w:hAnsi="Century Gothic" w:cs="Times New Roman"/>
          <w:b/>
          <w:bCs/>
        </w:rPr>
      </w:pPr>
      <w:r w:rsidRPr="00C674F2">
        <w:rPr>
          <w:rFonts w:ascii="Century Gothic" w:hAnsi="Century Gothic" w:cs="Times New Roman"/>
          <w:b/>
          <w:bCs/>
        </w:rPr>
        <w:lastRenderedPageBreak/>
        <w:t>la finalidad principal de la evaluación es la regulación tanto de la enseñanza como del aprendizaje, tanto de las dificultades y errores del alumnado, como</w:t>
      </w:r>
      <w:r>
        <w:rPr>
          <w:rFonts w:ascii="Century Gothic" w:hAnsi="Century Gothic" w:cs="Times New Roman"/>
          <w:b/>
          <w:bCs/>
        </w:rPr>
        <w:t xml:space="preserve"> </w:t>
      </w:r>
      <w:r w:rsidRPr="00C674F2">
        <w:rPr>
          <w:rFonts w:ascii="Century Gothic" w:hAnsi="Century Gothic" w:cs="Times New Roman"/>
          <w:b/>
          <w:bCs/>
        </w:rPr>
        <w:t>del proceso de la enseñanza</w:t>
      </w:r>
      <w:r>
        <w:rPr>
          <w:rFonts w:ascii="Century Gothic" w:hAnsi="Century Gothic" w:cs="Times New Roman"/>
          <w:b/>
          <w:bCs/>
        </w:rPr>
        <w:t>.</w:t>
      </w:r>
    </w:p>
    <w:p w:rsidR="001B6E0B" w:rsidRPr="00C674F2" w:rsidRDefault="001B6E0B" w:rsidP="001B6E0B">
      <w:pPr>
        <w:autoSpaceDE w:val="0"/>
        <w:autoSpaceDN w:val="0"/>
        <w:adjustRightInd w:val="0"/>
        <w:spacing w:after="0" w:line="240" w:lineRule="auto"/>
        <w:jc w:val="both"/>
        <w:rPr>
          <w:rFonts w:ascii="Century Gothic" w:hAnsi="Century Gothic" w:cs="Times New Roman"/>
          <w:bCs/>
        </w:rPr>
      </w:pPr>
    </w:p>
    <w:p w:rsidR="001B6E0B" w:rsidRPr="0054270E" w:rsidRDefault="001B6E0B" w:rsidP="001B6E0B">
      <w:pPr>
        <w:autoSpaceDE w:val="0"/>
        <w:autoSpaceDN w:val="0"/>
        <w:adjustRightInd w:val="0"/>
        <w:spacing w:after="0" w:line="240" w:lineRule="auto"/>
        <w:jc w:val="both"/>
        <w:rPr>
          <w:rFonts w:ascii="Arial" w:hAnsi="Arial" w:cs="Arial"/>
        </w:rPr>
      </w:pPr>
      <w:r w:rsidRPr="0054270E">
        <w:rPr>
          <w:rFonts w:ascii="Arial" w:hAnsi="Arial" w:cs="Arial"/>
        </w:rPr>
        <w:t>Desde lo cognitivista</w:t>
      </w:r>
      <w:r w:rsidRPr="0054270E">
        <w:rPr>
          <w:rFonts w:ascii="Arial" w:hAnsi="Arial" w:cs="Arial"/>
        </w:rPr>
        <w:t>, l</w:t>
      </w:r>
      <w:r w:rsidRPr="0054270E">
        <w:rPr>
          <w:rFonts w:ascii="Arial" w:hAnsi="Arial" w:cs="Arial"/>
        </w:rPr>
        <w:t xml:space="preserve">a evaluación formativa se centra en la </w:t>
      </w:r>
      <w:r w:rsidRPr="0054270E">
        <w:rPr>
          <w:rFonts w:ascii="Arial" w:hAnsi="Arial" w:cs="Arial"/>
        </w:rPr>
        <w:t>comprensión del funcionamiento cognitivo del estudiant</w:t>
      </w:r>
      <w:r w:rsidRPr="0054270E">
        <w:rPr>
          <w:rFonts w:ascii="Arial" w:hAnsi="Arial" w:cs="Arial"/>
        </w:rPr>
        <w:t xml:space="preserve">e frente a las tareas que se le </w:t>
      </w:r>
      <w:r w:rsidRPr="0054270E">
        <w:rPr>
          <w:rFonts w:ascii="Arial" w:hAnsi="Arial" w:cs="Arial"/>
        </w:rPr>
        <w:t>proponen.</w:t>
      </w:r>
      <w:r w:rsidRPr="0054270E">
        <w:rPr>
          <w:rFonts w:ascii="Arial" w:hAnsi="Arial" w:cs="Arial"/>
        </w:rPr>
        <w:t xml:space="preserve"> Su </w:t>
      </w:r>
      <w:r w:rsidRPr="0054270E">
        <w:rPr>
          <w:rFonts w:ascii="Arial" w:hAnsi="Arial" w:cs="Arial"/>
        </w:rPr>
        <w:t>finalidad es llegar a comprender por qué un alum</w:t>
      </w:r>
      <w:r w:rsidRPr="0054270E">
        <w:rPr>
          <w:rFonts w:ascii="Arial" w:hAnsi="Arial" w:cs="Arial"/>
        </w:rPr>
        <w:t xml:space="preserve">no no entiende un </w:t>
      </w:r>
      <w:r w:rsidR="00FF33BA" w:rsidRPr="0054270E">
        <w:rPr>
          <w:rFonts w:ascii="Arial" w:hAnsi="Arial" w:cs="Arial"/>
        </w:rPr>
        <w:t>concepto o porque no</w:t>
      </w:r>
      <w:r w:rsidRPr="0054270E">
        <w:rPr>
          <w:rFonts w:ascii="Arial" w:hAnsi="Arial" w:cs="Arial"/>
        </w:rPr>
        <w:t xml:space="preserve"> </w:t>
      </w:r>
      <w:r w:rsidRPr="0054270E">
        <w:rPr>
          <w:rFonts w:ascii="Arial" w:hAnsi="Arial" w:cs="Arial"/>
        </w:rPr>
        <w:t>sabe hacer una determinada tarea</w:t>
      </w:r>
      <w:r w:rsidRPr="0054270E">
        <w:rPr>
          <w:rFonts w:ascii="Arial" w:hAnsi="Arial" w:cs="Arial"/>
        </w:rPr>
        <w:t xml:space="preserve">. También </w:t>
      </w:r>
      <w:r w:rsidRPr="0054270E">
        <w:rPr>
          <w:rFonts w:ascii="Arial" w:hAnsi="Arial" w:cs="Arial"/>
        </w:rPr>
        <w:t>posib</w:t>
      </w:r>
      <w:r w:rsidRPr="0054270E">
        <w:rPr>
          <w:rFonts w:ascii="Arial" w:hAnsi="Arial" w:cs="Arial"/>
        </w:rPr>
        <w:t xml:space="preserve">ilita que el profesorado diseñe </w:t>
      </w:r>
      <w:r w:rsidRPr="0054270E">
        <w:rPr>
          <w:rFonts w:ascii="Arial" w:hAnsi="Arial" w:cs="Arial"/>
        </w:rPr>
        <w:t>estrategias no basadas en la repetición y dirigidas a atacar las causas de la dificultad.</w:t>
      </w:r>
    </w:p>
    <w:p w:rsidR="005333BB" w:rsidRPr="0054270E" w:rsidRDefault="001B6E0B" w:rsidP="005333BB">
      <w:pPr>
        <w:autoSpaceDE w:val="0"/>
        <w:autoSpaceDN w:val="0"/>
        <w:adjustRightInd w:val="0"/>
        <w:spacing w:after="0" w:line="240" w:lineRule="auto"/>
        <w:jc w:val="both"/>
        <w:rPr>
          <w:rFonts w:ascii="Arial" w:hAnsi="Arial" w:cs="Arial"/>
        </w:rPr>
      </w:pPr>
      <w:r w:rsidRPr="0054270E">
        <w:rPr>
          <w:rFonts w:ascii="Arial" w:hAnsi="Arial" w:cs="Arial"/>
        </w:rPr>
        <w:t xml:space="preserve">La </w:t>
      </w:r>
      <w:r w:rsidRPr="0054270E">
        <w:rPr>
          <w:rFonts w:ascii="Arial" w:hAnsi="Arial" w:cs="Arial"/>
          <w:b/>
        </w:rPr>
        <w:t>evaluación diagnóst</w:t>
      </w:r>
      <w:r w:rsidRPr="0054270E">
        <w:rPr>
          <w:rFonts w:ascii="Arial" w:hAnsi="Arial" w:cs="Arial"/>
          <w:b/>
        </w:rPr>
        <w:t>ica inicial</w:t>
      </w:r>
      <w:r w:rsidRPr="0054270E">
        <w:rPr>
          <w:rFonts w:ascii="Arial" w:hAnsi="Arial" w:cs="Arial"/>
        </w:rPr>
        <w:t xml:space="preserve"> tiene como objetivo,</w:t>
      </w:r>
      <w:r w:rsidRPr="0054270E">
        <w:rPr>
          <w:rFonts w:ascii="Arial" w:hAnsi="Arial" w:cs="Arial"/>
        </w:rPr>
        <w:t xml:space="preserve"> analiza</w:t>
      </w:r>
      <w:r w:rsidRPr="0054270E">
        <w:rPr>
          <w:rFonts w:ascii="Arial" w:hAnsi="Arial" w:cs="Arial"/>
        </w:rPr>
        <w:t>r</w:t>
      </w:r>
      <w:r w:rsidRPr="0054270E">
        <w:rPr>
          <w:rFonts w:ascii="Arial" w:hAnsi="Arial" w:cs="Arial"/>
        </w:rPr>
        <w:t xml:space="preserve"> la situación de cada estudiante</w:t>
      </w:r>
      <w:r w:rsidRPr="0054270E">
        <w:rPr>
          <w:rFonts w:ascii="Arial" w:hAnsi="Arial" w:cs="Arial"/>
        </w:rPr>
        <w:t xml:space="preserve"> antes de iniciar un determinado </w:t>
      </w:r>
      <w:r w:rsidRPr="0054270E">
        <w:rPr>
          <w:rFonts w:ascii="Arial" w:hAnsi="Arial" w:cs="Arial"/>
        </w:rPr>
        <w:t xml:space="preserve">proceso de enseñanza-aprendizaje, para </w:t>
      </w:r>
      <w:r w:rsidRPr="0054270E">
        <w:rPr>
          <w:rFonts w:ascii="Arial" w:hAnsi="Arial" w:cs="Arial"/>
        </w:rPr>
        <w:t xml:space="preserve"> así poder hacer </w:t>
      </w:r>
      <w:r w:rsidRPr="0054270E">
        <w:rPr>
          <w:rFonts w:ascii="Arial" w:hAnsi="Arial" w:cs="Arial"/>
        </w:rPr>
        <w:t>concien</w:t>
      </w:r>
      <w:r w:rsidRPr="0054270E">
        <w:rPr>
          <w:rFonts w:ascii="Arial" w:hAnsi="Arial" w:cs="Arial"/>
        </w:rPr>
        <w:t>cia</w:t>
      </w:r>
      <w:r w:rsidR="007D6DEE" w:rsidRPr="0054270E">
        <w:rPr>
          <w:rFonts w:ascii="Arial" w:hAnsi="Arial" w:cs="Arial"/>
        </w:rPr>
        <w:t>, los docentes y alumnos</w:t>
      </w:r>
      <w:r w:rsidRPr="0054270E">
        <w:rPr>
          <w:rFonts w:ascii="Arial" w:hAnsi="Arial" w:cs="Arial"/>
        </w:rPr>
        <w:t xml:space="preserve"> de los puntos de partida, y</w:t>
      </w:r>
      <w:r w:rsidRPr="0054270E">
        <w:rPr>
          <w:rFonts w:ascii="Arial" w:hAnsi="Arial" w:cs="Arial"/>
        </w:rPr>
        <w:t xml:space="preserve"> poder adaptar dicho proceso a las necesidades detectadas.</w:t>
      </w:r>
    </w:p>
    <w:p w:rsidR="005333BB" w:rsidRPr="0054270E" w:rsidRDefault="005333BB" w:rsidP="00A228A5">
      <w:pPr>
        <w:autoSpaceDE w:val="0"/>
        <w:autoSpaceDN w:val="0"/>
        <w:adjustRightInd w:val="0"/>
        <w:spacing w:after="0" w:line="240" w:lineRule="auto"/>
        <w:jc w:val="both"/>
        <w:rPr>
          <w:rFonts w:ascii="Arial" w:hAnsi="Arial" w:cs="Arial"/>
        </w:rPr>
      </w:pPr>
      <w:r w:rsidRPr="0054270E">
        <w:rPr>
          <w:rFonts w:ascii="Arial" w:hAnsi="Arial" w:cs="Arial"/>
        </w:rPr>
        <w:t xml:space="preserve">La </w:t>
      </w:r>
      <w:r w:rsidRPr="0054270E">
        <w:rPr>
          <w:rFonts w:ascii="Arial" w:hAnsi="Arial" w:cs="Arial"/>
          <w:b/>
        </w:rPr>
        <w:t>evaluación durante el proceso de aprendizaje</w:t>
      </w:r>
      <w:r w:rsidRPr="0054270E">
        <w:rPr>
          <w:rFonts w:ascii="Arial" w:hAnsi="Arial" w:cs="Arial"/>
        </w:rPr>
        <w:t xml:space="preserve">, </w:t>
      </w:r>
      <w:r w:rsidR="006E2D64" w:rsidRPr="0054270E">
        <w:rPr>
          <w:rFonts w:ascii="Arial" w:hAnsi="Arial" w:cs="Arial"/>
        </w:rPr>
        <w:t xml:space="preserve">nos menciona que para la </w:t>
      </w:r>
      <w:r w:rsidRPr="0054270E">
        <w:rPr>
          <w:rFonts w:ascii="Arial" w:hAnsi="Arial" w:cs="Arial"/>
        </w:rPr>
        <w:t xml:space="preserve">calidad de un proceso de </w:t>
      </w:r>
      <w:r w:rsidRPr="0054270E">
        <w:rPr>
          <w:rFonts w:ascii="Arial" w:hAnsi="Arial" w:cs="Arial"/>
        </w:rPr>
        <w:t>enseñanza</w:t>
      </w:r>
      <w:r w:rsidR="006E2D64" w:rsidRPr="0054270E">
        <w:rPr>
          <w:rFonts w:ascii="Arial" w:hAnsi="Arial" w:cs="Arial"/>
        </w:rPr>
        <w:t xml:space="preserve">, lo </w:t>
      </w:r>
      <w:r w:rsidRPr="0054270E">
        <w:rPr>
          <w:rFonts w:ascii="Arial" w:hAnsi="Arial" w:cs="Arial"/>
        </w:rPr>
        <w:t>importante para aprender es que el propio alumno sea capa</w:t>
      </w:r>
      <w:r w:rsidRPr="0054270E">
        <w:rPr>
          <w:rFonts w:ascii="Arial" w:hAnsi="Arial" w:cs="Arial"/>
        </w:rPr>
        <w:t>z de detectar sus dificultades,</w:t>
      </w:r>
      <w:r w:rsidR="006E2D64" w:rsidRPr="0054270E">
        <w:rPr>
          <w:rFonts w:ascii="Arial" w:hAnsi="Arial" w:cs="Arial"/>
        </w:rPr>
        <w:t xml:space="preserve"> </w:t>
      </w:r>
      <w:r w:rsidRPr="0054270E">
        <w:rPr>
          <w:rFonts w:ascii="Arial" w:hAnsi="Arial" w:cs="Arial"/>
        </w:rPr>
        <w:t>comprenderlas y autorregularlas.</w:t>
      </w:r>
    </w:p>
    <w:p w:rsidR="006E2D64" w:rsidRPr="0054270E" w:rsidRDefault="006E2D64" w:rsidP="00A228A5">
      <w:pPr>
        <w:autoSpaceDE w:val="0"/>
        <w:autoSpaceDN w:val="0"/>
        <w:adjustRightInd w:val="0"/>
        <w:spacing w:after="0" w:line="240" w:lineRule="auto"/>
        <w:jc w:val="both"/>
        <w:rPr>
          <w:rFonts w:ascii="Arial" w:hAnsi="Arial" w:cs="Arial"/>
        </w:rPr>
      </w:pPr>
      <w:r w:rsidRPr="0054270E">
        <w:rPr>
          <w:rFonts w:ascii="Arial" w:hAnsi="Arial" w:cs="Arial"/>
        </w:rPr>
        <w:t xml:space="preserve"> </w:t>
      </w:r>
      <w:r w:rsidRPr="0054270E">
        <w:rPr>
          <w:rFonts w:ascii="Arial" w:hAnsi="Arial" w:cs="Arial"/>
          <w:b/>
          <w:bCs/>
        </w:rPr>
        <w:t>La evaluación final vista desde su finalidad formativa</w:t>
      </w:r>
      <w:r w:rsidR="00A228A5" w:rsidRPr="0054270E">
        <w:rPr>
          <w:rFonts w:ascii="Arial" w:hAnsi="Arial" w:cs="Arial"/>
          <w:b/>
          <w:bCs/>
        </w:rPr>
        <w:t xml:space="preserve"> </w:t>
      </w:r>
      <w:r w:rsidR="00A228A5" w:rsidRPr="0054270E">
        <w:rPr>
          <w:rFonts w:ascii="Arial" w:hAnsi="Arial" w:cs="Arial"/>
        </w:rPr>
        <w:t xml:space="preserve">tiene una </w:t>
      </w:r>
      <w:r w:rsidR="00C674F2" w:rsidRPr="0054270E">
        <w:rPr>
          <w:rFonts w:ascii="Arial" w:hAnsi="Arial" w:cs="Arial"/>
        </w:rPr>
        <w:t>función formativa</w:t>
      </w:r>
      <w:r w:rsidRPr="0054270E">
        <w:rPr>
          <w:rFonts w:ascii="Arial" w:hAnsi="Arial" w:cs="Arial"/>
        </w:rPr>
        <w:t>-reguladora.</w:t>
      </w:r>
      <w:r w:rsidR="00A228A5" w:rsidRPr="0054270E">
        <w:rPr>
          <w:rFonts w:ascii="Arial" w:hAnsi="Arial" w:cs="Arial"/>
        </w:rPr>
        <w:t xml:space="preserve"> Está evaluación constituye un </w:t>
      </w:r>
      <w:r w:rsidR="00A228A5" w:rsidRPr="0054270E">
        <w:rPr>
          <w:rFonts w:ascii="Arial" w:hAnsi="Arial" w:cs="Arial"/>
        </w:rPr>
        <w:t>proceso constante a lo largo del aprendi</w:t>
      </w:r>
      <w:r w:rsidR="00A228A5" w:rsidRPr="0054270E">
        <w:rPr>
          <w:rFonts w:ascii="Arial" w:hAnsi="Arial" w:cs="Arial"/>
        </w:rPr>
        <w:t xml:space="preserve">zaje, lo que es preciso planificar adecuadamente. </w:t>
      </w:r>
      <w:r w:rsidR="00A228A5" w:rsidRPr="0054270E">
        <w:rPr>
          <w:rFonts w:ascii="Arial" w:hAnsi="Arial" w:cs="Arial"/>
        </w:rPr>
        <w:t>Cuando su finalidad es formativa, debe proporcionar inf</w:t>
      </w:r>
      <w:r w:rsidR="00A228A5" w:rsidRPr="0054270E">
        <w:rPr>
          <w:rFonts w:ascii="Arial" w:hAnsi="Arial" w:cs="Arial"/>
        </w:rPr>
        <w:t xml:space="preserve">ormación que posibilite no sólo </w:t>
      </w:r>
      <w:r w:rsidR="00A228A5" w:rsidRPr="0054270E">
        <w:rPr>
          <w:rFonts w:ascii="Arial" w:hAnsi="Arial" w:cs="Arial"/>
        </w:rPr>
        <w:t>identificar dificultades y errores, sino también y m</w:t>
      </w:r>
      <w:r w:rsidR="00A228A5" w:rsidRPr="0054270E">
        <w:rPr>
          <w:rFonts w:ascii="Arial" w:hAnsi="Arial" w:cs="Arial"/>
        </w:rPr>
        <w:t xml:space="preserve">uy especialmente comprender sus </w:t>
      </w:r>
      <w:r w:rsidR="00A228A5" w:rsidRPr="0054270E">
        <w:rPr>
          <w:rFonts w:ascii="Arial" w:hAnsi="Arial" w:cs="Arial"/>
        </w:rPr>
        <w:t xml:space="preserve">causas. </w:t>
      </w:r>
    </w:p>
    <w:p w:rsidR="00A228A5" w:rsidRDefault="00A228A5" w:rsidP="00A228A5">
      <w:pPr>
        <w:autoSpaceDE w:val="0"/>
        <w:autoSpaceDN w:val="0"/>
        <w:adjustRightInd w:val="0"/>
        <w:spacing w:after="0" w:line="240" w:lineRule="auto"/>
        <w:jc w:val="both"/>
        <w:rPr>
          <w:rFonts w:ascii="Century Gothic" w:hAnsi="Century Gothic" w:cs="Times New Roman"/>
        </w:rPr>
      </w:pPr>
      <w:r w:rsidRPr="0054270E">
        <w:rPr>
          <w:rFonts w:ascii="Arial" w:hAnsi="Arial" w:cs="Arial"/>
          <w:b/>
          <w:bCs/>
        </w:rPr>
        <w:t>Utilizando las sistémicas como instrumentos para comprender la lógica del</w:t>
      </w:r>
      <w:r w:rsidR="00C674F2" w:rsidRPr="0054270E">
        <w:rPr>
          <w:rFonts w:ascii="Arial" w:hAnsi="Arial" w:cs="Arial"/>
          <w:b/>
          <w:bCs/>
        </w:rPr>
        <w:t xml:space="preserve"> </w:t>
      </w:r>
      <w:r w:rsidRPr="0054270E">
        <w:rPr>
          <w:rFonts w:ascii="Arial" w:hAnsi="Arial" w:cs="Arial"/>
          <w:b/>
          <w:bCs/>
        </w:rPr>
        <w:t>a</w:t>
      </w:r>
      <w:r w:rsidRPr="0054270E">
        <w:rPr>
          <w:rFonts w:ascii="Arial" w:hAnsi="Arial" w:cs="Arial"/>
          <w:b/>
          <w:bCs/>
        </w:rPr>
        <w:t>lumnado</w:t>
      </w:r>
      <w:r w:rsidRPr="0054270E">
        <w:rPr>
          <w:rFonts w:ascii="Arial" w:hAnsi="Arial" w:cs="Arial"/>
          <w:b/>
          <w:bCs/>
        </w:rPr>
        <w:t xml:space="preserve">. </w:t>
      </w:r>
      <w:r w:rsidRPr="0054270E">
        <w:rPr>
          <w:rFonts w:ascii="Arial" w:hAnsi="Arial" w:cs="Arial"/>
        </w:rPr>
        <w:t>Esta r</w:t>
      </w:r>
      <w:r w:rsidRPr="0054270E">
        <w:rPr>
          <w:rFonts w:ascii="Arial" w:hAnsi="Arial" w:cs="Arial"/>
        </w:rPr>
        <w:t xml:space="preserve">ed posibilita al profesorado la </w:t>
      </w:r>
      <w:r w:rsidRPr="0054270E">
        <w:rPr>
          <w:rFonts w:ascii="Arial" w:hAnsi="Arial" w:cs="Arial"/>
        </w:rPr>
        <w:t>identificación de relaciones entre las pala</w:t>
      </w:r>
      <w:r w:rsidRPr="0054270E">
        <w:rPr>
          <w:rFonts w:ascii="Arial" w:hAnsi="Arial" w:cs="Arial"/>
        </w:rPr>
        <w:t xml:space="preserve">bras y las ideas expresadas por los niños, y los </w:t>
      </w:r>
      <w:r w:rsidRPr="0054270E">
        <w:rPr>
          <w:rFonts w:ascii="Arial" w:hAnsi="Arial" w:cs="Arial"/>
        </w:rPr>
        <w:t>saberes que se pretende que aprendan.</w:t>
      </w:r>
      <w:r w:rsidRPr="0054270E">
        <w:rPr>
          <w:rFonts w:ascii="Arial" w:hAnsi="Arial" w:cs="Arial"/>
        </w:rPr>
        <w:t xml:space="preserve"> L</w:t>
      </w:r>
      <w:r w:rsidRPr="0054270E">
        <w:rPr>
          <w:rFonts w:ascii="Arial" w:hAnsi="Arial" w:cs="Arial"/>
        </w:rPr>
        <w:t>as redes posibilitan identificar razonamie</w:t>
      </w:r>
      <w:r w:rsidRPr="0054270E">
        <w:rPr>
          <w:rFonts w:ascii="Arial" w:hAnsi="Arial" w:cs="Arial"/>
        </w:rPr>
        <w:t xml:space="preserve">ntos o procedimientos, qué sabe </w:t>
      </w:r>
      <w:r w:rsidRPr="0054270E">
        <w:rPr>
          <w:rFonts w:ascii="Arial" w:hAnsi="Arial" w:cs="Arial"/>
        </w:rPr>
        <w:t>ya el alumnado y dónde están sus dificultades</w:t>
      </w:r>
      <w:r w:rsidR="00C674F2">
        <w:rPr>
          <w:rFonts w:ascii="Century Gothic" w:hAnsi="Century Gothic" w:cs="Times New Roman"/>
        </w:rPr>
        <w:t>.</w:t>
      </w:r>
    </w:p>
    <w:p w:rsidR="00C674F2" w:rsidRDefault="00C674F2" w:rsidP="008A69DF">
      <w:pPr>
        <w:autoSpaceDE w:val="0"/>
        <w:autoSpaceDN w:val="0"/>
        <w:adjustRightInd w:val="0"/>
        <w:spacing w:after="0" w:line="240" w:lineRule="auto"/>
        <w:jc w:val="both"/>
        <w:rPr>
          <w:rFonts w:ascii="Century Gothic" w:hAnsi="Century Gothic" w:cs="Times New Roman"/>
          <w:sz w:val="20"/>
        </w:rPr>
      </w:pPr>
    </w:p>
    <w:p w:rsidR="00FF33BA" w:rsidRPr="00FF33BA" w:rsidRDefault="00FF33BA" w:rsidP="008A69DF">
      <w:pPr>
        <w:autoSpaceDE w:val="0"/>
        <w:autoSpaceDN w:val="0"/>
        <w:adjustRightInd w:val="0"/>
        <w:spacing w:after="0" w:line="240" w:lineRule="auto"/>
        <w:jc w:val="both"/>
        <w:rPr>
          <w:rFonts w:ascii="Century Gothic" w:hAnsi="Century Gothic" w:cs="Times New Roman"/>
          <w:sz w:val="20"/>
        </w:rPr>
      </w:pPr>
    </w:p>
    <w:p w:rsidR="008A69DF" w:rsidRPr="00FF33BA" w:rsidRDefault="003D606E" w:rsidP="00FF33BA">
      <w:pPr>
        <w:pStyle w:val="Prrafodelista"/>
        <w:numPr>
          <w:ilvl w:val="0"/>
          <w:numId w:val="10"/>
        </w:numPr>
        <w:autoSpaceDE w:val="0"/>
        <w:autoSpaceDN w:val="0"/>
        <w:adjustRightInd w:val="0"/>
        <w:spacing w:after="0" w:line="240" w:lineRule="auto"/>
        <w:jc w:val="both"/>
        <w:rPr>
          <w:rFonts w:ascii="Century Gothic" w:hAnsi="Century Gothic" w:cs="Times New Roman"/>
          <w:b/>
          <w:bCs/>
          <w:szCs w:val="24"/>
        </w:rPr>
      </w:pPr>
      <w:r>
        <w:rPr>
          <w:rFonts w:ascii="Century Gothic" w:hAnsi="Century Gothic" w:cs="Times New Roman"/>
          <w:b/>
          <w:bCs/>
          <w:szCs w:val="24"/>
        </w:rPr>
        <w:t>E</w:t>
      </w:r>
      <w:r w:rsidRPr="00FF33BA">
        <w:rPr>
          <w:rFonts w:ascii="Century Gothic" w:hAnsi="Century Gothic" w:cs="Times New Roman"/>
          <w:b/>
          <w:bCs/>
          <w:szCs w:val="24"/>
        </w:rPr>
        <w:t>l error es útil para regular el aprendizaje. conviene estimular su expresión para que se pueda detectar, comprender y favorecer su regulación.</w:t>
      </w:r>
    </w:p>
    <w:p w:rsidR="00FF33BA" w:rsidRPr="0054270E" w:rsidRDefault="00FF33BA" w:rsidP="00FF33BA">
      <w:pPr>
        <w:pStyle w:val="Prrafodelista"/>
        <w:autoSpaceDE w:val="0"/>
        <w:autoSpaceDN w:val="0"/>
        <w:adjustRightInd w:val="0"/>
        <w:spacing w:after="0" w:line="240" w:lineRule="auto"/>
        <w:jc w:val="both"/>
        <w:rPr>
          <w:rFonts w:ascii="Arial" w:hAnsi="Arial" w:cs="Arial"/>
          <w:b/>
          <w:bCs/>
        </w:rPr>
      </w:pPr>
    </w:p>
    <w:p w:rsidR="00FF33BA" w:rsidRPr="0054270E" w:rsidRDefault="00FF33BA" w:rsidP="00FF33BA">
      <w:pPr>
        <w:autoSpaceDE w:val="0"/>
        <w:autoSpaceDN w:val="0"/>
        <w:adjustRightInd w:val="0"/>
        <w:spacing w:after="0" w:line="240" w:lineRule="auto"/>
        <w:jc w:val="both"/>
        <w:rPr>
          <w:rFonts w:ascii="Arial" w:hAnsi="Arial" w:cs="Arial"/>
        </w:rPr>
      </w:pPr>
      <w:r w:rsidRPr="0054270E">
        <w:rPr>
          <w:rFonts w:ascii="Arial" w:hAnsi="Arial" w:cs="Arial"/>
        </w:rPr>
        <w:t>El</w:t>
      </w:r>
      <w:r w:rsidRPr="0054270E">
        <w:rPr>
          <w:rFonts w:ascii="Arial" w:hAnsi="Arial" w:cs="Arial"/>
        </w:rPr>
        <w:t xml:space="preserve"> “error” se tiende a considerar en la escuela como algo negativo, algo</w:t>
      </w:r>
      <w:r w:rsidRPr="0054270E">
        <w:rPr>
          <w:rFonts w:ascii="Arial" w:hAnsi="Arial" w:cs="Arial"/>
        </w:rPr>
        <w:t xml:space="preserve"> </w:t>
      </w:r>
      <w:r w:rsidRPr="0054270E">
        <w:rPr>
          <w:rFonts w:ascii="Arial" w:hAnsi="Arial" w:cs="Arial"/>
        </w:rPr>
        <w:t>que el alumnado aprende a ocultar para no ser penalizado. Sin embargo, el error es el</w:t>
      </w:r>
      <w:r w:rsidRPr="0054270E">
        <w:rPr>
          <w:rFonts w:ascii="Arial" w:hAnsi="Arial" w:cs="Arial"/>
        </w:rPr>
        <w:t xml:space="preserve"> </w:t>
      </w:r>
      <w:r w:rsidRPr="0054270E">
        <w:rPr>
          <w:rFonts w:ascii="Arial" w:hAnsi="Arial" w:cs="Arial"/>
        </w:rPr>
        <w:t>p</w:t>
      </w:r>
      <w:r w:rsidRPr="0054270E">
        <w:rPr>
          <w:rFonts w:ascii="Arial" w:hAnsi="Arial" w:cs="Arial"/>
        </w:rPr>
        <w:t>unto de partida para aprender, ya que c</w:t>
      </w:r>
      <w:r w:rsidRPr="0054270E">
        <w:rPr>
          <w:rFonts w:ascii="Arial" w:hAnsi="Arial" w:cs="Arial"/>
        </w:rPr>
        <w:t>ada persona construye sus propias ideas a partir de sus</w:t>
      </w:r>
      <w:r w:rsidRPr="0054270E">
        <w:rPr>
          <w:rFonts w:ascii="Arial" w:hAnsi="Arial" w:cs="Arial"/>
        </w:rPr>
        <w:t xml:space="preserve"> </w:t>
      </w:r>
      <w:r w:rsidRPr="0054270E">
        <w:rPr>
          <w:rFonts w:ascii="Arial" w:hAnsi="Arial" w:cs="Arial"/>
        </w:rPr>
        <w:t>percepciones y de las interacciones con los otros</w:t>
      </w:r>
      <w:r w:rsidRPr="0054270E">
        <w:rPr>
          <w:rFonts w:ascii="Arial" w:hAnsi="Arial" w:cs="Arial"/>
        </w:rPr>
        <w:t xml:space="preserve">.  El error no se debe sancionar, al contrario, </w:t>
      </w:r>
      <w:r w:rsidRPr="0054270E">
        <w:rPr>
          <w:rFonts w:ascii="Arial" w:hAnsi="Arial" w:cs="Arial"/>
        </w:rPr>
        <w:t xml:space="preserve">se debe considerar como el eje </w:t>
      </w:r>
      <w:r w:rsidRPr="0054270E">
        <w:rPr>
          <w:rFonts w:ascii="Arial" w:hAnsi="Arial" w:cs="Arial"/>
        </w:rPr>
        <w:t>del trabajo colectivo.</w:t>
      </w:r>
    </w:p>
    <w:p w:rsidR="00FF33BA" w:rsidRPr="0054270E" w:rsidRDefault="00FF33BA" w:rsidP="00FF33BA">
      <w:pPr>
        <w:autoSpaceDE w:val="0"/>
        <w:autoSpaceDN w:val="0"/>
        <w:adjustRightInd w:val="0"/>
        <w:spacing w:after="0" w:line="240" w:lineRule="auto"/>
        <w:jc w:val="both"/>
        <w:rPr>
          <w:rFonts w:ascii="Arial" w:hAnsi="Arial" w:cs="Arial"/>
        </w:rPr>
      </w:pPr>
      <w:r w:rsidRPr="0054270E">
        <w:rPr>
          <w:rFonts w:ascii="Arial" w:hAnsi="Arial" w:cs="Arial"/>
        </w:rPr>
        <w:t>Conviene tener en cuenta que sólo quien ha cometido los</w:t>
      </w:r>
      <w:r w:rsidRPr="0054270E">
        <w:rPr>
          <w:rFonts w:ascii="Arial" w:hAnsi="Arial" w:cs="Arial"/>
        </w:rPr>
        <w:t xml:space="preserve"> errores puede corregirlos, por </w:t>
      </w:r>
      <w:r w:rsidRPr="0054270E">
        <w:rPr>
          <w:rFonts w:ascii="Arial" w:hAnsi="Arial" w:cs="Arial"/>
        </w:rPr>
        <w:t>lo que la función del docente es proponer acci</w:t>
      </w:r>
      <w:r w:rsidRPr="0054270E">
        <w:rPr>
          <w:rFonts w:ascii="Arial" w:hAnsi="Arial" w:cs="Arial"/>
        </w:rPr>
        <w:t xml:space="preserve">ones que ayuden a los alumnos a </w:t>
      </w:r>
      <w:r w:rsidRPr="0054270E">
        <w:rPr>
          <w:rFonts w:ascii="Arial" w:hAnsi="Arial" w:cs="Arial"/>
        </w:rPr>
        <w:t>autorregularse.</w:t>
      </w:r>
    </w:p>
    <w:p w:rsidR="00FF33BA" w:rsidRDefault="00FF33BA" w:rsidP="00FF33BA">
      <w:pPr>
        <w:autoSpaceDE w:val="0"/>
        <w:autoSpaceDN w:val="0"/>
        <w:adjustRightInd w:val="0"/>
        <w:spacing w:after="0" w:line="240" w:lineRule="auto"/>
        <w:jc w:val="both"/>
        <w:rPr>
          <w:rFonts w:ascii="Century Gothic" w:hAnsi="Century Gothic" w:cs="Times New Roman"/>
          <w:szCs w:val="24"/>
        </w:rPr>
      </w:pPr>
    </w:p>
    <w:p w:rsidR="00FF33BA" w:rsidRDefault="00FF33BA" w:rsidP="00FF33BA">
      <w:pPr>
        <w:autoSpaceDE w:val="0"/>
        <w:autoSpaceDN w:val="0"/>
        <w:adjustRightInd w:val="0"/>
        <w:spacing w:after="0" w:line="240" w:lineRule="auto"/>
        <w:jc w:val="both"/>
        <w:rPr>
          <w:rFonts w:ascii="Century Gothic" w:hAnsi="Century Gothic" w:cs="Times New Roman"/>
          <w:szCs w:val="24"/>
        </w:rPr>
      </w:pPr>
    </w:p>
    <w:p w:rsidR="00A228A5" w:rsidRDefault="003D606E" w:rsidP="003F0722">
      <w:pPr>
        <w:pStyle w:val="Prrafodelista"/>
        <w:numPr>
          <w:ilvl w:val="0"/>
          <w:numId w:val="10"/>
        </w:numPr>
        <w:autoSpaceDE w:val="0"/>
        <w:autoSpaceDN w:val="0"/>
        <w:adjustRightInd w:val="0"/>
        <w:spacing w:after="0" w:line="240" w:lineRule="auto"/>
        <w:jc w:val="both"/>
        <w:rPr>
          <w:rFonts w:ascii="Century Gothic" w:hAnsi="Century Gothic" w:cs="Times New Roman"/>
          <w:b/>
          <w:bCs/>
          <w:szCs w:val="24"/>
        </w:rPr>
      </w:pPr>
      <w:r>
        <w:rPr>
          <w:rFonts w:ascii="Century Gothic" w:hAnsi="Century Gothic" w:cs="Times New Roman"/>
          <w:b/>
          <w:bCs/>
          <w:szCs w:val="24"/>
        </w:rPr>
        <w:t>L</w:t>
      </w:r>
      <w:r w:rsidRPr="00FF33BA">
        <w:rPr>
          <w:rFonts w:ascii="Century Gothic" w:hAnsi="Century Gothic" w:cs="Times New Roman"/>
          <w:b/>
          <w:bCs/>
          <w:szCs w:val="24"/>
        </w:rPr>
        <w:t>o más importante es aprender a autoevaluarse. para ello es necesario que los</w:t>
      </w:r>
      <w:r>
        <w:rPr>
          <w:rFonts w:ascii="Century Gothic" w:hAnsi="Century Gothic" w:cs="Times New Roman"/>
          <w:b/>
          <w:bCs/>
          <w:szCs w:val="24"/>
        </w:rPr>
        <w:t xml:space="preserve"> </w:t>
      </w:r>
      <w:r w:rsidRPr="00FF33BA">
        <w:rPr>
          <w:rFonts w:ascii="Century Gothic" w:hAnsi="Century Gothic" w:cs="Times New Roman"/>
          <w:b/>
          <w:bCs/>
          <w:szCs w:val="24"/>
        </w:rPr>
        <w:t>alumnos se apropien: de los objetivos de aprendizaje, de las estrategias de pensamiento y de acción aplicables para dar respuesta a las tareas planteadas; y de los criterios de evaluación</w:t>
      </w:r>
      <w:r>
        <w:rPr>
          <w:rFonts w:ascii="Century Gothic" w:hAnsi="Century Gothic" w:cs="Times New Roman"/>
          <w:b/>
          <w:bCs/>
          <w:szCs w:val="24"/>
        </w:rPr>
        <w:t>.</w:t>
      </w:r>
    </w:p>
    <w:p w:rsidR="003F0722" w:rsidRDefault="003F0722" w:rsidP="003F0722">
      <w:pPr>
        <w:pStyle w:val="Prrafodelista"/>
        <w:autoSpaceDE w:val="0"/>
        <w:autoSpaceDN w:val="0"/>
        <w:adjustRightInd w:val="0"/>
        <w:spacing w:after="0" w:line="240" w:lineRule="auto"/>
        <w:jc w:val="both"/>
        <w:rPr>
          <w:rFonts w:ascii="Century Gothic" w:hAnsi="Century Gothic" w:cs="Times New Roman"/>
          <w:b/>
          <w:bCs/>
          <w:szCs w:val="24"/>
        </w:rPr>
      </w:pPr>
    </w:p>
    <w:p w:rsidR="003F0722" w:rsidRPr="0054270E" w:rsidRDefault="003F0722" w:rsidP="003F0722">
      <w:pPr>
        <w:autoSpaceDE w:val="0"/>
        <w:autoSpaceDN w:val="0"/>
        <w:adjustRightInd w:val="0"/>
        <w:spacing w:after="0" w:line="240" w:lineRule="auto"/>
        <w:jc w:val="both"/>
        <w:rPr>
          <w:rFonts w:ascii="Arial" w:hAnsi="Arial" w:cs="Arial"/>
        </w:rPr>
      </w:pPr>
      <w:r w:rsidRPr="0054270E">
        <w:rPr>
          <w:rFonts w:ascii="Arial" w:hAnsi="Arial" w:cs="Arial"/>
          <w:szCs w:val="24"/>
        </w:rPr>
        <w:t>La capacidad para aprender está íntimamente relacionada con la capacidad para</w:t>
      </w:r>
      <w:r w:rsidRPr="0054270E">
        <w:rPr>
          <w:rFonts w:ascii="Arial" w:hAnsi="Arial" w:cs="Arial"/>
          <w:szCs w:val="24"/>
        </w:rPr>
        <w:t xml:space="preserve"> </w:t>
      </w:r>
      <w:r w:rsidRPr="0054270E">
        <w:rPr>
          <w:rFonts w:ascii="Arial" w:hAnsi="Arial" w:cs="Arial"/>
          <w:szCs w:val="24"/>
        </w:rPr>
        <w:t>autorregular el aprendizaje. Los alumnos que aprenden son fundamentalmente aquellos</w:t>
      </w:r>
      <w:r w:rsidRPr="0054270E">
        <w:rPr>
          <w:rFonts w:ascii="Arial" w:hAnsi="Arial" w:cs="Arial"/>
          <w:szCs w:val="24"/>
        </w:rPr>
        <w:t xml:space="preserve"> </w:t>
      </w:r>
      <w:r w:rsidRPr="0054270E">
        <w:rPr>
          <w:rFonts w:ascii="Arial" w:hAnsi="Arial" w:cs="Arial"/>
          <w:szCs w:val="24"/>
        </w:rPr>
        <w:t xml:space="preserve">que </w:t>
      </w:r>
      <w:r w:rsidRPr="0054270E">
        <w:rPr>
          <w:rFonts w:ascii="Arial" w:hAnsi="Arial" w:cs="Arial"/>
        </w:rPr>
        <w:t>saben detectar y regular ellos sus dificultades y pedir y encontrar las ayudas</w:t>
      </w:r>
      <w:r w:rsidRPr="0054270E">
        <w:rPr>
          <w:rFonts w:ascii="Arial" w:hAnsi="Arial" w:cs="Arial"/>
        </w:rPr>
        <w:t xml:space="preserve"> </w:t>
      </w:r>
      <w:r w:rsidRPr="0054270E">
        <w:rPr>
          <w:rFonts w:ascii="Arial" w:hAnsi="Arial" w:cs="Arial"/>
        </w:rPr>
        <w:t>significativas para superarlas</w:t>
      </w:r>
      <w:r w:rsidRPr="0054270E">
        <w:rPr>
          <w:rFonts w:ascii="Arial" w:hAnsi="Arial" w:cs="Arial"/>
        </w:rPr>
        <w:t>.</w:t>
      </w:r>
    </w:p>
    <w:p w:rsidR="003F0722" w:rsidRPr="0054270E" w:rsidRDefault="003F0722" w:rsidP="003F0722">
      <w:pPr>
        <w:autoSpaceDE w:val="0"/>
        <w:autoSpaceDN w:val="0"/>
        <w:adjustRightInd w:val="0"/>
        <w:spacing w:after="0" w:line="240" w:lineRule="auto"/>
        <w:jc w:val="both"/>
        <w:rPr>
          <w:rFonts w:ascii="Arial" w:hAnsi="Arial" w:cs="Arial"/>
          <w:sz w:val="20"/>
        </w:rPr>
      </w:pPr>
      <w:r w:rsidRPr="0054270E">
        <w:rPr>
          <w:rFonts w:ascii="Arial" w:hAnsi="Arial" w:cs="Arial"/>
        </w:rPr>
        <w:lastRenderedPageBreak/>
        <w:t xml:space="preserve">Las personas que mejor aprenden se caracterizan por </w:t>
      </w:r>
      <w:r w:rsidRPr="0054270E">
        <w:rPr>
          <w:rFonts w:ascii="Arial" w:hAnsi="Arial" w:cs="Arial"/>
        </w:rPr>
        <w:t xml:space="preserve">la capacidad para planificar su </w:t>
      </w:r>
      <w:r w:rsidRPr="0054270E">
        <w:rPr>
          <w:rFonts w:ascii="Arial" w:hAnsi="Arial" w:cs="Arial"/>
        </w:rPr>
        <w:t>actividad, manipulativa y mental, en función de un obje</w:t>
      </w:r>
      <w:r w:rsidRPr="0054270E">
        <w:rPr>
          <w:rFonts w:ascii="Arial" w:hAnsi="Arial" w:cs="Arial"/>
        </w:rPr>
        <w:t xml:space="preserve">tivo de aprendizaje, no sólo de </w:t>
      </w:r>
      <w:r w:rsidRPr="0054270E">
        <w:rPr>
          <w:rFonts w:ascii="Arial" w:hAnsi="Arial" w:cs="Arial"/>
        </w:rPr>
        <w:t>aprobar</w:t>
      </w:r>
      <w:r w:rsidRPr="0054270E">
        <w:rPr>
          <w:rFonts w:ascii="Arial" w:hAnsi="Arial" w:cs="Arial"/>
          <w:sz w:val="20"/>
        </w:rPr>
        <w:t xml:space="preserve">. </w:t>
      </w:r>
    </w:p>
    <w:p w:rsidR="003F0722" w:rsidRPr="0054270E" w:rsidRDefault="003F0722" w:rsidP="003F0722">
      <w:pPr>
        <w:autoSpaceDE w:val="0"/>
        <w:autoSpaceDN w:val="0"/>
        <w:adjustRightInd w:val="0"/>
        <w:spacing w:after="0" w:line="240" w:lineRule="auto"/>
        <w:jc w:val="both"/>
        <w:rPr>
          <w:rFonts w:ascii="Arial" w:hAnsi="Arial" w:cs="Arial"/>
          <w:szCs w:val="24"/>
        </w:rPr>
      </w:pPr>
      <w:r w:rsidRPr="0054270E">
        <w:rPr>
          <w:rFonts w:ascii="Arial" w:hAnsi="Arial" w:cs="Arial"/>
          <w:szCs w:val="24"/>
        </w:rPr>
        <w:t>El verdadero problema didáctico reside en cómo conseguir que</w:t>
      </w:r>
      <w:r w:rsidRPr="0054270E">
        <w:rPr>
          <w:rFonts w:ascii="Arial" w:hAnsi="Arial" w:cs="Arial"/>
          <w:szCs w:val="24"/>
        </w:rPr>
        <w:t xml:space="preserve"> </w:t>
      </w:r>
      <w:r w:rsidRPr="0054270E">
        <w:rPr>
          <w:rFonts w:ascii="Arial" w:hAnsi="Arial" w:cs="Arial"/>
          <w:szCs w:val="24"/>
        </w:rPr>
        <w:t xml:space="preserve">sea el estudiante quien construya su propia lista de criterios, </w:t>
      </w:r>
      <w:r w:rsidRPr="0054270E">
        <w:rPr>
          <w:rFonts w:ascii="Arial" w:hAnsi="Arial" w:cs="Arial"/>
          <w:szCs w:val="24"/>
        </w:rPr>
        <w:t xml:space="preserve">es decir, cómo no </w:t>
      </w:r>
      <w:r w:rsidRPr="0054270E">
        <w:rPr>
          <w:rFonts w:ascii="Arial" w:hAnsi="Arial" w:cs="Arial"/>
          <w:szCs w:val="24"/>
        </w:rPr>
        <w:t>imponerla sabiendo, sin embargo, que es ne</w:t>
      </w:r>
      <w:r w:rsidRPr="0054270E">
        <w:rPr>
          <w:rFonts w:ascii="Arial" w:hAnsi="Arial" w:cs="Arial"/>
          <w:szCs w:val="24"/>
        </w:rPr>
        <w:t xml:space="preserve">cesario facilitar el proceso de </w:t>
      </w:r>
      <w:r w:rsidRPr="0054270E">
        <w:rPr>
          <w:rFonts w:ascii="Arial" w:hAnsi="Arial" w:cs="Arial"/>
          <w:szCs w:val="24"/>
        </w:rPr>
        <w:t>autoconstrucción.</w:t>
      </w:r>
    </w:p>
    <w:p w:rsidR="006A47BF" w:rsidRPr="0054270E" w:rsidRDefault="006A47BF" w:rsidP="003F0722">
      <w:pPr>
        <w:autoSpaceDE w:val="0"/>
        <w:autoSpaceDN w:val="0"/>
        <w:adjustRightInd w:val="0"/>
        <w:spacing w:after="0" w:line="240" w:lineRule="auto"/>
        <w:jc w:val="both"/>
        <w:rPr>
          <w:rFonts w:ascii="Arial" w:hAnsi="Arial" w:cs="Arial"/>
          <w:szCs w:val="24"/>
        </w:rPr>
      </w:pPr>
    </w:p>
    <w:p w:rsidR="006A47BF" w:rsidRPr="006A47BF" w:rsidRDefault="003D606E" w:rsidP="006A47BF">
      <w:pPr>
        <w:pStyle w:val="Prrafodelista"/>
        <w:numPr>
          <w:ilvl w:val="0"/>
          <w:numId w:val="10"/>
        </w:numPr>
        <w:autoSpaceDE w:val="0"/>
        <w:autoSpaceDN w:val="0"/>
        <w:adjustRightInd w:val="0"/>
        <w:spacing w:after="0" w:line="240" w:lineRule="auto"/>
        <w:jc w:val="both"/>
        <w:rPr>
          <w:rFonts w:ascii="Century Gothic" w:hAnsi="Century Gothic" w:cs="Times New Roman"/>
          <w:b/>
          <w:bCs/>
          <w:szCs w:val="24"/>
        </w:rPr>
      </w:pPr>
      <w:r>
        <w:rPr>
          <w:rFonts w:ascii="Century Gothic" w:hAnsi="Century Gothic" w:cs="Times New Roman"/>
          <w:b/>
          <w:bCs/>
          <w:szCs w:val="24"/>
        </w:rPr>
        <w:t>E</w:t>
      </w:r>
      <w:r w:rsidRPr="006A47BF">
        <w:rPr>
          <w:rFonts w:ascii="Century Gothic" w:hAnsi="Century Gothic" w:cs="Times New Roman"/>
          <w:b/>
          <w:bCs/>
          <w:szCs w:val="24"/>
        </w:rPr>
        <w:t>n el aula todos evalúan y regulan, el profesorado y los compañeros, pero la</w:t>
      </w:r>
      <w:r>
        <w:rPr>
          <w:rFonts w:ascii="Century Gothic" w:hAnsi="Century Gothic" w:cs="Times New Roman"/>
          <w:b/>
          <w:bCs/>
          <w:szCs w:val="24"/>
        </w:rPr>
        <w:t xml:space="preserve"> eva</w:t>
      </w:r>
      <w:r w:rsidRPr="006A47BF">
        <w:rPr>
          <w:rFonts w:ascii="Century Gothic" w:hAnsi="Century Gothic" w:cs="Times New Roman"/>
          <w:b/>
          <w:bCs/>
          <w:szCs w:val="24"/>
        </w:rPr>
        <w:t>luación más importante es la que realiza el propio alumno.</w:t>
      </w:r>
    </w:p>
    <w:p w:rsidR="006A47BF" w:rsidRPr="006A47BF" w:rsidRDefault="006A47BF" w:rsidP="006A47BF">
      <w:pPr>
        <w:autoSpaceDE w:val="0"/>
        <w:autoSpaceDN w:val="0"/>
        <w:adjustRightInd w:val="0"/>
        <w:spacing w:after="0" w:line="240" w:lineRule="auto"/>
        <w:rPr>
          <w:rFonts w:ascii="Century Gothic" w:hAnsi="Century Gothic" w:cs="Times New Roman"/>
          <w:b/>
          <w:bCs/>
          <w:color w:val="003365"/>
          <w:szCs w:val="24"/>
        </w:rPr>
      </w:pPr>
    </w:p>
    <w:p w:rsidR="006A47BF" w:rsidRPr="0054270E" w:rsidRDefault="006A47BF" w:rsidP="006A47BF">
      <w:pPr>
        <w:autoSpaceDE w:val="0"/>
        <w:autoSpaceDN w:val="0"/>
        <w:adjustRightInd w:val="0"/>
        <w:spacing w:after="0" w:line="240" w:lineRule="auto"/>
        <w:jc w:val="both"/>
        <w:rPr>
          <w:rFonts w:ascii="Arial" w:hAnsi="Arial" w:cs="Arial"/>
          <w:color w:val="000000"/>
          <w:szCs w:val="24"/>
        </w:rPr>
      </w:pPr>
      <w:r w:rsidRPr="0054270E">
        <w:rPr>
          <w:rFonts w:ascii="Arial" w:hAnsi="Arial" w:cs="Arial"/>
          <w:color w:val="000000"/>
          <w:szCs w:val="24"/>
        </w:rPr>
        <w:t>La evaluación del profesorado y la de lo</w:t>
      </w:r>
      <w:r w:rsidRPr="0054270E">
        <w:rPr>
          <w:rFonts w:ascii="Arial" w:hAnsi="Arial" w:cs="Arial"/>
          <w:color w:val="000000"/>
          <w:szCs w:val="24"/>
        </w:rPr>
        <w:t xml:space="preserve">s compañeros deberían facilitar </w:t>
      </w:r>
      <w:r w:rsidRPr="0054270E">
        <w:rPr>
          <w:rFonts w:ascii="Arial" w:hAnsi="Arial" w:cs="Arial"/>
          <w:color w:val="000000"/>
          <w:szCs w:val="24"/>
        </w:rPr>
        <w:t xml:space="preserve">fundamentalmente la </w:t>
      </w:r>
      <w:r w:rsidRPr="0054270E">
        <w:rPr>
          <w:rFonts w:ascii="Arial" w:hAnsi="Arial" w:cs="Arial"/>
          <w:color w:val="000000"/>
          <w:szCs w:val="24"/>
        </w:rPr>
        <w:t>autoevaluación</w:t>
      </w:r>
      <w:r w:rsidRPr="0054270E">
        <w:rPr>
          <w:rFonts w:ascii="Arial" w:hAnsi="Arial" w:cs="Arial"/>
          <w:color w:val="000000"/>
          <w:szCs w:val="24"/>
        </w:rPr>
        <w:t xml:space="preserve"> del alumno</w:t>
      </w:r>
      <w:r w:rsidRPr="0054270E">
        <w:rPr>
          <w:rFonts w:ascii="Arial" w:hAnsi="Arial" w:cs="Arial"/>
          <w:color w:val="000000"/>
          <w:szCs w:val="24"/>
        </w:rPr>
        <w:t xml:space="preserve">. </w:t>
      </w:r>
      <w:r w:rsidRPr="0054270E">
        <w:rPr>
          <w:rFonts w:ascii="Arial" w:hAnsi="Arial" w:cs="Arial"/>
          <w:color w:val="000000"/>
          <w:szCs w:val="24"/>
        </w:rPr>
        <w:t>Es importante instituci</w:t>
      </w:r>
      <w:r w:rsidRPr="0054270E">
        <w:rPr>
          <w:rFonts w:ascii="Arial" w:hAnsi="Arial" w:cs="Arial"/>
          <w:color w:val="000000"/>
          <w:szCs w:val="24"/>
        </w:rPr>
        <w:t xml:space="preserve">onalizar en el aula estrategias </w:t>
      </w:r>
      <w:r w:rsidRPr="0054270E">
        <w:rPr>
          <w:rFonts w:ascii="Arial" w:hAnsi="Arial" w:cs="Arial"/>
          <w:color w:val="000000"/>
          <w:szCs w:val="24"/>
        </w:rPr>
        <w:t xml:space="preserve">orientadas a la </w:t>
      </w:r>
      <w:proofErr w:type="spellStart"/>
      <w:r w:rsidRPr="0054270E">
        <w:rPr>
          <w:rFonts w:ascii="Arial" w:hAnsi="Arial" w:cs="Arial"/>
          <w:color w:val="000000"/>
          <w:szCs w:val="24"/>
        </w:rPr>
        <w:t>corregulación</w:t>
      </w:r>
      <w:proofErr w:type="spellEnd"/>
      <w:r w:rsidRPr="0054270E">
        <w:rPr>
          <w:rFonts w:ascii="Arial" w:hAnsi="Arial" w:cs="Arial"/>
          <w:color w:val="000000"/>
          <w:szCs w:val="24"/>
        </w:rPr>
        <w:t xml:space="preserve"> entre los propios </w:t>
      </w:r>
      <w:r w:rsidRPr="0054270E">
        <w:rPr>
          <w:rFonts w:ascii="Arial" w:hAnsi="Arial" w:cs="Arial"/>
          <w:color w:val="000000"/>
          <w:szCs w:val="24"/>
        </w:rPr>
        <w:t xml:space="preserve">alumnos. </w:t>
      </w:r>
      <w:r w:rsidRPr="0054270E">
        <w:rPr>
          <w:rFonts w:ascii="Arial" w:hAnsi="Arial" w:cs="Arial"/>
          <w:color w:val="000000"/>
          <w:szCs w:val="24"/>
        </w:rPr>
        <w:t>El objetivo final de estas ayudas e</w:t>
      </w:r>
      <w:r w:rsidRPr="0054270E">
        <w:rPr>
          <w:rFonts w:ascii="Arial" w:hAnsi="Arial" w:cs="Arial"/>
          <w:color w:val="000000"/>
          <w:szCs w:val="24"/>
        </w:rPr>
        <w:t xml:space="preserve">s conseguir que cada alumno sea </w:t>
      </w:r>
      <w:r w:rsidRPr="0054270E">
        <w:rPr>
          <w:rFonts w:ascii="Arial" w:hAnsi="Arial" w:cs="Arial"/>
          <w:color w:val="000000"/>
          <w:szCs w:val="24"/>
        </w:rPr>
        <w:t>capaz de autorregularse autónomamente.</w:t>
      </w:r>
    </w:p>
    <w:p w:rsidR="006A47BF" w:rsidRPr="0054270E" w:rsidRDefault="006A47BF" w:rsidP="006A47BF">
      <w:pPr>
        <w:autoSpaceDE w:val="0"/>
        <w:autoSpaceDN w:val="0"/>
        <w:adjustRightInd w:val="0"/>
        <w:spacing w:after="0" w:line="240" w:lineRule="auto"/>
        <w:jc w:val="both"/>
        <w:rPr>
          <w:rFonts w:ascii="Arial" w:hAnsi="Arial" w:cs="Arial"/>
          <w:szCs w:val="24"/>
        </w:rPr>
      </w:pPr>
      <w:r w:rsidRPr="0054270E">
        <w:rPr>
          <w:rFonts w:ascii="Arial" w:hAnsi="Arial" w:cs="Arial"/>
          <w:szCs w:val="24"/>
        </w:rPr>
        <w:t>El trabajo en grupo favorece a</w:t>
      </w:r>
      <w:r w:rsidRPr="0054270E">
        <w:rPr>
          <w:rFonts w:ascii="Arial" w:hAnsi="Arial" w:cs="Arial"/>
          <w:szCs w:val="24"/>
        </w:rPr>
        <w:t xml:space="preserve"> todo tipo de </w:t>
      </w:r>
      <w:r w:rsidRPr="0054270E">
        <w:rPr>
          <w:rFonts w:ascii="Arial" w:hAnsi="Arial" w:cs="Arial"/>
          <w:szCs w:val="24"/>
        </w:rPr>
        <w:t>estudiantes: a los que tienen dificultades de apren</w:t>
      </w:r>
      <w:r w:rsidRPr="0054270E">
        <w:rPr>
          <w:rFonts w:ascii="Arial" w:hAnsi="Arial" w:cs="Arial"/>
          <w:szCs w:val="24"/>
        </w:rPr>
        <w:t xml:space="preserve">dizaje, porque el pequeño grupo </w:t>
      </w:r>
      <w:r w:rsidRPr="0054270E">
        <w:rPr>
          <w:rFonts w:ascii="Arial" w:hAnsi="Arial" w:cs="Arial"/>
          <w:szCs w:val="24"/>
        </w:rPr>
        <w:t>facilita la expresión de sus dudas y puntos de vista; y a l</w:t>
      </w:r>
      <w:r w:rsidRPr="0054270E">
        <w:rPr>
          <w:rFonts w:ascii="Arial" w:hAnsi="Arial" w:cs="Arial"/>
          <w:szCs w:val="24"/>
        </w:rPr>
        <w:t xml:space="preserve">os que no las tienen, porque la </w:t>
      </w:r>
      <w:r w:rsidRPr="0054270E">
        <w:rPr>
          <w:rFonts w:ascii="Arial" w:hAnsi="Arial" w:cs="Arial"/>
          <w:szCs w:val="24"/>
        </w:rPr>
        <w:t>necesidad de explicitar los propios razonamientos obliga a concretar</w:t>
      </w:r>
      <w:r w:rsidRPr="0054270E">
        <w:rPr>
          <w:rFonts w:ascii="Arial" w:hAnsi="Arial" w:cs="Arial"/>
          <w:szCs w:val="24"/>
        </w:rPr>
        <w:t xml:space="preserve">los y desarrollarlos, </w:t>
      </w:r>
      <w:r w:rsidRPr="0054270E">
        <w:rPr>
          <w:rFonts w:ascii="Arial" w:hAnsi="Arial" w:cs="Arial"/>
          <w:szCs w:val="24"/>
        </w:rPr>
        <w:t>escogie</w:t>
      </w:r>
      <w:r w:rsidRPr="0054270E">
        <w:rPr>
          <w:rFonts w:ascii="Arial" w:hAnsi="Arial" w:cs="Arial"/>
          <w:szCs w:val="24"/>
        </w:rPr>
        <w:t xml:space="preserve">ndo los términos más adecuados. </w:t>
      </w:r>
      <w:r w:rsidRPr="0054270E">
        <w:rPr>
          <w:rFonts w:ascii="Arial" w:hAnsi="Arial" w:cs="Arial"/>
          <w:szCs w:val="24"/>
        </w:rPr>
        <w:t>Conseguir que el trabajo colectivo sea cooperativo no es f</w:t>
      </w:r>
      <w:r w:rsidRPr="0054270E">
        <w:rPr>
          <w:rFonts w:ascii="Arial" w:hAnsi="Arial" w:cs="Arial"/>
          <w:szCs w:val="24"/>
        </w:rPr>
        <w:t xml:space="preserve">ácil; requiere revisar tanto el </w:t>
      </w:r>
      <w:r w:rsidRPr="0054270E">
        <w:rPr>
          <w:rFonts w:ascii="Arial" w:hAnsi="Arial" w:cs="Arial"/>
          <w:szCs w:val="24"/>
        </w:rPr>
        <w:t>trabajo individual, como el que se realiza en pequeño grupo y en gran grupo.</w:t>
      </w:r>
    </w:p>
    <w:p w:rsidR="006A47BF" w:rsidRDefault="006A47BF" w:rsidP="006A47BF">
      <w:pPr>
        <w:autoSpaceDE w:val="0"/>
        <w:autoSpaceDN w:val="0"/>
        <w:adjustRightInd w:val="0"/>
        <w:spacing w:after="0" w:line="240" w:lineRule="auto"/>
        <w:jc w:val="both"/>
        <w:rPr>
          <w:rFonts w:ascii="Century Gothic" w:hAnsi="Century Gothic" w:cs="Times New Roman"/>
          <w:sz w:val="20"/>
          <w:szCs w:val="24"/>
        </w:rPr>
      </w:pPr>
    </w:p>
    <w:p w:rsidR="00931475" w:rsidRDefault="00931475" w:rsidP="006A47BF">
      <w:pPr>
        <w:autoSpaceDE w:val="0"/>
        <w:autoSpaceDN w:val="0"/>
        <w:adjustRightInd w:val="0"/>
        <w:spacing w:after="0" w:line="240" w:lineRule="auto"/>
        <w:jc w:val="both"/>
        <w:rPr>
          <w:rFonts w:ascii="Century Gothic" w:hAnsi="Century Gothic" w:cs="Times New Roman"/>
          <w:sz w:val="20"/>
          <w:szCs w:val="24"/>
        </w:rPr>
      </w:pPr>
    </w:p>
    <w:p w:rsidR="00931475" w:rsidRDefault="003D606E" w:rsidP="00931475">
      <w:pPr>
        <w:pStyle w:val="Prrafodelista"/>
        <w:numPr>
          <w:ilvl w:val="0"/>
          <w:numId w:val="10"/>
        </w:numPr>
        <w:autoSpaceDE w:val="0"/>
        <w:autoSpaceDN w:val="0"/>
        <w:adjustRightInd w:val="0"/>
        <w:spacing w:after="0" w:line="240" w:lineRule="auto"/>
        <w:jc w:val="both"/>
        <w:rPr>
          <w:rFonts w:ascii="Century Gothic" w:hAnsi="Century Gothic" w:cs="Times New Roman"/>
          <w:b/>
          <w:bCs/>
        </w:rPr>
      </w:pPr>
      <w:r>
        <w:rPr>
          <w:rFonts w:ascii="Century Gothic" w:hAnsi="Century Gothic" w:cs="Times New Roman"/>
          <w:b/>
          <w:bCs/>
        </w:rPr>
        <w:t>I</w:t>
      </w:r>
      <w:r w:rsidRPr="00931475">
        <w:rPr>
          <w:rFonts w:ascii="Century Gothic" w:hAnsi="Century Gothic" w:cs="Times New Roman"/>
          <w:b/>
          <w:bCs/>
        </w:rPr>
        <w:t>mportante, y sus resultados dependen en buena parte de la calidad de la evaluación-regulación realizada a lo largo de los procesos de enseñanza y aprendizaje</w:t>
      </w:r>
    </w:p>
    <w:p w:rsidR="00931475" w:rsidRPr="00931475" w:rsidRDefault="00931475" w:rsidP="00931475">
      <w:pPr>
        <w:pStyle w:val="Prrafodelista"/>
        <w:autoSpaceDE w:val="0"/>
        <w:autoSpaceDN w:val="0"/>
        <w:adjustRightInd w:val="0"/>
        <w:spacing w:after="0" w:line="240" w:lineRule="auto"/>
        <w:jc w:val="both"/>
        <w:rPr>
          <w:rFonts w:ascii="Century Gothic" w:hAnsi="Century Gothic" w:cs="Times New Roman"/>
          <w:b/>
          <w:bCs/>
        </w:rPr>
      </w:pPr>
    </w:p>
    <w:p w:rsidR="00931475" w:rsidRPr="0054270E" w:rsidRDefault="00931475" w:rsidP="00E73523">
      <w:pPr>
        <w:autoSpaceDE w:val="0"/>
        <w:autoSpaceDN w:val="0"/>
        <w:adjustRightInd w:val="0"/>
        <w:spacing w:after="0" w:line="240" w:lineRule="auto"/>
        <w:jc w:val="both"/>
        <w:rPr>
          <w:rFonts w:ascii="Arial" w:hAnsi="Arial" w:cs="Arial"/>
        </w:rPr>
      </w:pPr>
      <w:r w:rsidRPr="0054270E">
        <w:rPr>
          <w:rFonts w:ascii="Arial" w:hAnsi="Arial" w:cs="Arial"/>
          <w:color w:val="000000"/>
        </w:rPr>
        <w:t>Lo razonable es que un alumno se someta a una</w:t>
      </w:r>
      <w:r w:rsidRPr="0054270E">
        <w:rPr>
          <w:rFonts w:ascii="Arial" w:hAnsi="Arial" w:cs="Arial"/>
          <w:color w:val="000000"/>
        </w:rPr>
        <w:t xml:space="preserve"> evaluación calificadora cuando </w:t>
      </w:r>
      <w:r w:rsidRPr="0054270E">
        <w:rPr>
          <w:rFonts w:ascii="Arial" w:hAnsi="Arial" w:cs="Arial"/>
          <w:color w:val="000000"/>
        </w:rPr>
        <w:t>considere que está preparado. En nuestro sistema educa</w:t>
      </w:r>
      <w:r w:rsidRPr="0054270E">
        <w:rPr>
          <w:rFonts w:ascii="Arial" w:hAnsi="Arial" w:cs="Arial"/>
          <w:color w:val="000000"/>
        </w:rPr>
        <w:t xml:space="preserve">tivo los alumnos van demasiadas </w:t>
      </w:r>
      <w:r w:rsidRPr="0054270E">
        <w:rPr>
          <w:rFonts w:ascii="Arial" w:hAnsi="Arial" w:cs="Arial"/>
          <w:color w:val="000000"/>
        </w:rPr>
        <w:t>veces a un examen sin saber. Esta cultura</w:t>
      </w:r>
      <w:r w:rsidRPr="0054270E">
        <w:rPr>
          <w:rFonts w:ascii="Arial" w:hAnsi="Arial" w:cs="Arial"/>
          <w:color w:val="000000"/>
        </w:rPr>
        <w:t>, totalmente contraria a lo que significa aprender.</w:t>
      </w:r>
      <w:r w:rsidR="00E73523" w:rsidRPr="0054270E">
        <w:rPr>
          <w:rFonts w:ascii="Arial" w:hAnsi="Arial" w:cs="Arial"/>
          <w:color w:val="000000"/>
        </w:rPr>
        <w:t xml:space="preserve"> </w:t>
      </w:r>
      <w:r w:rsidR="00E73523" w:rsidRPr="0054270E">
        <w:rPr>
          <w:rFonts w:ascii="Arial" w:hAnsi="Arial" w:cs="Arial"/>
        </w:rPr>
        <w:t>Evaluar conocimient</w:t>
      </w:r>
      <w:r w:rsidR="00E73523" w:rsidRPr="0054270E">
        <w:rPr>
          <w:rFonts w:ascii="Arial" w:hAnsi="Arial" w:cs="Arial"/>
        </w:rPr>
        <w:t xml:space="preserve">os aislados, como se hace en la </w:t>
      </w:r>
      <w:r w:rsidR="00E73523" w:rsidRPr="0054270E">
        <w:rPr>
          <w:rFonts w:ascii="Arial" w:hAnsi="Arial" w:cs="Arial"/>
        </w:rPr>
        <w:t>mayoría de exámenes tradicionales, tiene poco interés</w:t>
      </w:r>
      <w:r w:rsidR="00E73523" w:rsidRPr="0054270E">
        <w:rPr>
          <w:rFonts w:ascii="Arial" w:hAnsi="Arial" w:cs="Arial"/>
        </w:rPr>
        <w:t xml:space="preserve"> por que se olvida rápidamente y </w:t>
      </w:r>
      <w:r w:rsidR="00E73523" w:rsidRPr="0054270E">
        <w:rPr>
          <w:rFonts w:ascii="Arial" w:hAnsi="Arial" w:cs="Arial"/>
        </w:rPr>
        <w:t>no demuestran que se haya aprendido algo de forma que sea útil para actuar.</w:t>
      </w:r>
    </w:p>
    <w:p w:rsidR="00E73523" w:rsidRDefault="00E73523" w:rsidP="00E73523">
      <w:pPr>
        <w:autoSpaceDE w:val="0"/>
        <w:autoSpaceDN w:val="0"/>
        <w:adjustRightInd w:val="0"/>
        <w:spacing w:after="0" w:line="240" w:lineRule="auto"/>
        <w:jc w:val="both"/>
        <w:rPr>
          <w:rFonts w:ascii="Century Gothic" w:hAnsi="Century Gothic" w:cs="Arial"/>
        </w:rPr>
      </w:pPr>
    </w:p>
    <w:p w:rsidR="00E73523" w:rsidRDefault="00E73523" w:rsidP="00E73523">
      <w:pPr>
        <w:autoSpaceDE w:val="0"/>
        <w:autoSpaceDN w:val="0"/>
        <w:adjustRightInd w:val="0"/>
        <w:spacing w:after="0" w:line="240" w:lineRule="auto"/>
        <w:jc w:val="both"/>
        <w:rPr>
          <w:rFonts w:ascii="Century Gothic" w:hAnsi="Century Gothic" w:cs="Arial"/>
        </w:rPr>
      </w:pPr>
    </w:p>
    <w:p w:rsidR="00E73523" w:rsidRPr="00E73523" w:rsidRDefault="00E73523" w:rsidP="00E73523">
      <w:pPr>
        <w:pStyle w:val="Prrafodelista"/>
        <w:numPr>
          <w:ilvl w:val="0"/>
          <w:numId w:val="10"/>
        </w:numPr>
        <w:autoSpaceDE w:val="0"/>
        <w:autoSpaceDN w:val="0"/>
        <w:adjustRightInd w:val="0"/>
        <w:spacing w:after="0" w:line="240" w:lineRule="auto"/>
        <w:jc w:val="both"/>
        <w:rPr>
          <w:rFonts w:ascii="Century Gothic" w:hAnsi="Century Gothic" w:cs="Times New Roman"/>
          <w:b/>
          <w:bCs/>
        </w:rPr>
      </w:pPr>
      <w:r w:rsidRPr="00E73523">
        <w:rPr>
          <w:rFonts w:ascii="Century Gothic" w:hAnsi="Century Gothic" w:cs="Times New Roman"/>
          <w:b/>
          <w:bCs/>
        </w:rPr>
        <w:t>L</w:t>
      </w:r>
      <w:r w:rsidR="003D606E" w:rsidRPr="00E73523">
        <w:rPr>
          <w:rFonts w:ascii="Century Gothic" w:hAnsi="Century Gothic" w:cs="Times New Roman"/>
          <w:b/>
          <w:bCs/>
        </w:rPr>
        <w:t>a evaluación sólo calificadora no motiva. en general, ni la evaluación en sí misma ni la repetición de curso si se suspende motivan al estudiante a</w:t>
      </w:r>
      <w:r w:rsidR="003D606E">
        <w:rPr>
          <w:rFonts w:ascii="Century Gothic" w:hAnsi="Century Gothic" w:cs="Times New Roman"/>
          <w:b/>
          <w:bCs/>
        </w:rPr>
        <w:t xml:space="preserve"> </w:t>
      </w:r>
      <w:r w:rsidR="003D606E" w:rsidRPr="00E73523">
        <w:rPr>
          <w:rFonts w:ascii="Century Gothic" w:hAnsi="Century Gothic" w:cs="Times New Roman"/>
          <w:b/>
          <w:bCs/>
        </w:rPr>
        <w:t>esforzarse más en aprender, a no ser que le proporcionen criterios e instrumentos tanto para comprender sus errores y superarlos, como para reconocer sus éxitos</w:t>
      </w:r>
      <w:r w:rsidR="003D606E">
        <w:rPr>
          <w:rFonts w:ascii="Century Gothic" w:hAnsi="Century Gothic" w:cs="Times New Roman"/>
          <w:b/>
          <w:bCs/>
        </w:rPr>
        <w:t>.</w:t>
      </w:r>
    </w:p>
    <w:p w:rsidR="00E73523" w:rsidRPr="00E73523" w:rsidRDefault="00E73523" w:rsidP="00E73523">
      <w:pPr>
        <w:autoSpaceDE w:val="0"/>
        <w:autoSpaceDN w:val="0"/>
        <w:adjustRightInd w:val="0"/>
        <w:spacing w:after="0" w:line="240" w:lineRule="auto"/>
        <w:jc w:val="both"/>
        <w:rPr>
          <w:rFonts w:ascii="Century Gothic" w:hAnsi="Century Gothic" w:cs="Times New Roman"/>
          <w:b/>
          <w:bCs/>
          <w:color w:val="003365"/>
        </w:rPr>
      </w:pPr>
    </w:p>
    <w:p w:rsidR="00E73523" w:rsidRPr="0054270E" w:rsidRDefault="00E73523" w:rsidP="003B662F">
      <w:pPr>
        <w:autoSpaceDE w:val="0"/>
        <w:autoSpaceDN w:val="0"/>
        <w:adjustRightInd w:val="0"/>
        <w:spacing w:after="0" w:line="240" w:lineRule="auto"/>
        <w:jc w:val="both"/>
        <w:rPr>
          <w:rFonts w:ascii="Arial" w:hAnsi="Arial" w:cs="Arial"/>
        </w:rPr>
      </w:pPr>
      <w:r w:rsidRPr="0054270E">
        <w:rPr>
          <w:rFonts w:ascii="Arial" w:hAnsi="Arial" w:cs="Arial"/>
          <w:color w:val="000000"/>
        </w:rPr>
        <w:t>Cuando se pone el acento en la vinculación entre esfuerz</w:t>
      </w:r>
      <w:r w:rsidRPr="0054270E">
        <w:rPr>
          <w:rFonts w:ascii="Arial" w:hAnsi="Arial" w:cs="Arial"/>
          <w:color w:val="000000"/>
        </w:rPr>
        <w:t xml:space="preserve">o y evaluación calificadora, se </w:t>
      </w:r>
      <w:r w:rsidRPr="0054270E">
        <w:rPr>
          <w:rFonts w:ascii="Arial" w:hAnsi="Arial" w:cs="Arial"/>
          <w:color w:val="000000"/>
        </w:rPr>
        <w:t>hace recaer sobre el alumnado todas las culpas del fraca</w:t>
      </w:r>
      <w:r w:rsidRPr="0054270E">
        <w:rPr>
          <w:rFonts w:ascii="Arial" w:hAnsi="Arial" w:cs="Arial"/>
          <w:color w:val="000000"/>
        </w:rPr>
        <w:t xml:space="preserve">so: si no aprueban es porque no </w:t>
      </w:r>
      <w:r w:rsidRPr="0054270E">
        <w:rPr>
          <w:rFonts w:ascii="Arial" w:hAnsi="Arial" w:cs="Arial"/>
          <w:color w:val="000000"/>
        </w:rPr>
        <w:t>se esfuerzan, y no porque el sistema social sea discriminatorio, o porque los medios y la</w:t>
      </w:r>
      <w:r w:rsidRPr="0054270E">
        <w:rPr>
          <w:rFonts w:ascii="Arial" w:hAnsi="Arial" w:cs="Arial"/>
          <w:color w:val="000000"/>
        </w:rPr>
        <w:t xml:space="preserve"> </w:t>
      </w:r>
      <w:r w:rsidRPr="0054270E">
        <w:rPr>
          <w:rFonts w:ascii="Arial" w:hAnsi="Arial" w:cs="Arial"/>
        </w:rPr>
        <w:t>organización de los centros favorezcan el trabajo eficient</w:t>
      </w:r>
      <w:r w:rsidRPr="0054270E">
        <w:rPr>
          <w:rFonts w:ascii="Arial" w:hAnsi="Arial" w:cs="Arial"/>
        </w:rPr>
        <w:t xml:space="preserve">e del profesorado, o porque los </w:t>
      </w:r>
      <w:r w:rsidRPr="0054270E">
        <w:rPr>
          <w:rFonts w:ascii="Arial" w:hAnsi="Arial" w:cs="Arial"/>
        </w:rPr>
        <w:t>métodos aplicados para enseñar no sean los adecuados</w:t>
      </w:r>
      <w:r w:rsidRPr="0054270E">
        <w:rPr>
          <w:rFonts w:ascii="Arial" w:hAnsi="Arial" w:cs="Arial"/>
        </w:rPr>
        <w:t>.</w:t>
      </w:r>
    </w:p>
    <w:p w:rsidR="00E73523" w:rsidRPr="0054270E" w:rsidRDefault="00E73523" w:rsidP="003B662F">
      <w:pPr>
        <w:autoSpaceDE w:val="0"/>
        <w:autoSpaceDN w:val="0"/>
        <w:adjustRightInd w:val="0"/>
        <w:spacing w:after="0" w:line="240" w:lineRule="auto"/>
        <w:jc w:val="both"/>
        <w:rPr>
          <w:rFonts w:ascii="Arial" w:hAnsi="Arial" w:cs="Arial"/>
        </w:rPr>
      </w:pPr>
      <w:r w:rsidRPr="0054270E">
        <w:rPr>
          <w:rFonts w:ascii="Arial" w:hAnsi="Arial" w:cs="Arial"/>
        </w:rPr>
        <w:t>Unos buenos resultados en una evaluación final son</w:t>
      </w:r>
      <w:r w:rsidRPr="0054270E">
        <w:rPr>
          <w:rFonts w:ascii="Arial" w:hAnsi="Arial" w:cs="Arial"/>
        </w:rPr>
        <w:t xml:space="preserve"> la consecuencia de unos buenos </w:t>
      </w:r>
      <w:r w:rsidRPr="0054270E">
        <w:rPr>
          <w:rFonts w:ascii="Arial" w:hAnsi="Arial" w:cs="Arial"/>
        </w:rPr>
        <w:t>aprendizajes, y no la causa.</w:t>
      </w:r>
    </w:p>
    <w:p w:rsidR="003B662F" w:rsidRPr="0054270E" w:rsidRDefault="003B662F" w:rsidP="003B662F">
      <w:pPr>
        <w:autoSpaceDE w:val="0"/>
        <w:autoSpaceDN w:val="0"/>
        <w:adjustRightInd w:val="0"/>
        <w:spacing w:after="0" w:line="240" w:lineRule="auto"/>
        <w:jc w:val="both"/>
        <w:rPr>
          <w:rFonts w:ascii="Arial" w:hAnsi="Arial" w:cs="Arial"/>
        </w:rPr>
      </w:pPr>
      <w:r w:rsidRPr="0054270E">
        <w:rPr>
          <w:rFonts w:ascii="Arial" w:hAnsi="Arial" w:cs="Arial"/>
        </w:rPr>
        <w:t xml:space="preserve">El </w:t>
      </w:r>
      <w:r w:rsidRPr="0054270E">
        <w:rPr>
          <w:rFonts w:ascii="Arial" w:hAnsi="Arial" w:cs="Arial"/>
          <w:bCs/>
          <w:u w:val="single"/>
        </w:rPr>
        <w:t>diario de clase</w:t>
      </w:r>
      <w:r w:rsidRPr="0054270E">
        <w:rPr>
          <w:rFonts w:ascii="Arial" w:hAnsi="Arial" w:cs="Arial"/>
          <w:b/>
          <w:bCs/>
        </w:rPr>
        <w:t xml:space="preserve"> </w:t>
      </w:r>
      <w:r w:rsidRPr="0054270E">
        <w:rPr>
          <w:rFonts w:ascii="Arial" w:hAnsi="Arial" w:cs="Arial"/>
        </w:rPr>
        <w:t>es uno de los instrumentos que promueven la au</w:t>
      </w:r>
      <w:r w:rsidRPr="0054270E">
        <w:rPr>
          <w:rFonts w:ascii="Arial" w:hAnsi="Arial" w:cs="Arial"/>
        </w:rPr>
        <w:t xml:space="preserve">torregulación del </w:t>
      </w:r>
      <w:r w:rsidRPr="0054270E">
        <w:rPr>
          <w:rFonts w:ascii="Arial" w:hAnsi="Arial" w:cs="Arial"/>
        </w:rPr>
        <w:t>alumnado y facilita que el profesorado pueda reconocer</w:t>
      </w:r>
      <w:r w:rsidRPr="0054270E">
        <w:rPr>
          <w:rFonts w:ascii="Arial" w:hAnsi="Arial" w:cs="Arial"/>
        </w:rPr>
        <w:t xml:space="preserve"> si aprenden, sus dificultades, </w:t>
      </w:r>
      <w:r w:rsidRPr="0054270E">
        <w:rPr>
          <w:rFonts w:ascii="Arial" w:hAnsi="Arial" w:cs="Arial"/>
        </w:rPr>
        <w:t xml:space="preserve">sus </w:t>
      </w:r>
      <w:r w:rsidRPr="0054270E">
        <w:rPr>
          <w:rFonts w:ascii="Arial" w:hAnsi="Arial" w:cs="Arial"/>
        </w:rPr>
        <w:lastRenderedPageBreak/>
        <w:t>sentimientos y adecuar la ayuda que puede proporcionar</w:t>
      </w:r>
      <w:r w:rsidRPr="0054270E">
        <w:rPr>
          <w:rFonts w:ascii="Arial" w:hAnsi="Arial" w:cs="Arial"/>
        </w:rPr>
        <w:t>. Muchas veces los alumnos suelen hacer el diario en alguna clase, cuando se les pide que lo realicen en casa.</w:t>
      </w:r>
    </w:p>
    <w:p w:rsidR="003B662F" w:rsidRDefault="003B662F" w:rsidP="003B662F">
      <w:pPr>
        <w:autoSpaceDE w:val="0"/>
        <w:autoSpaceDN w:val="0"/>
        <w:adjustRightInd w:val="0"/>
        <w:spacing w:after="0" w:line="240" w:lineRule="auto"/>
        <w:jc w:val="both"/>
        <w:rPr>
          <w:rFonts w:ascii="Century Gothic" w:hAnsi="Century Gothic" w:cs="Times New Roman"/>
        </w:rPr>
      </w:pPr>
    </w:p>
    <w:p w:rsidR="003B662F" w:rsidRDefault="00DE757E" w:rsidP="003B662F">
      <w:pPr>
        <w:pStyle w:val="Prrafodelista"/>
        <w:numPr>
          <w:ilvl w:val="0"/>
          <w:numId w:val="10"/>
        </w:numPr>
        <w:autoSpaceDE w:val="0"/>
        <w:autoSpaceDN w:val="0"/>
        <w:adjustRightInd w:val="0"/>
        <w:spacing w:after="0" w:line="240" w:lineRule="auto"/>
        <w:jc w:val="both"/>
        <w:rPr>
          <w:rFonts w:ascii="Century Gothic" w:hAnsi="Century Gothic" w:cs="Times New Roman"/>
          <w:b/>
          <w:bCs/>
          <w:szCs w:val="24"/>
        </w:rPr>
      </w:pPr>
      <w:r w:rsidRPr="003B662F">
        <w:rPr>
          <w:rFonts w:ascii="Century Gothic" w:hAnsi="Century Gothic" w:cs="Times New Roman"/>
          <w:b/>
          <w:bCs/>
          <w:szCs w:val="24"/>
        </w:rPr>
        <w:t>E</w:t>
      </w:r>
      <w:r w:rsidR="003D606E" w:rsidRPr="003B662F">
        <w:rPr>
          <w:rFonts w:ascii="Century Gothic" w:hAnsi="Century Gothic" w:cs="Times New Roman"/>
          <w:b/>
          <w:bCs/>
          <w:szCs w:val="24"/>
        </w:rPr>
        <w:t>s necesario diversificar los instrumentos de evaluación. dado que cualquier aprendizaje contempla diversos tipos de objetivos, es preciso que los instrumentos de recogida de información sean múltiples y variados. y las estrategias para analizar los datos y promover la regulación deben favorecer la autonomía del alumnado.</w:t>
      </w:r>
    </w:p>
    <w:p w:rsidR="004936AC" w:rsidRPr="003B662F" w:rsidRDefault="004936AC" w:rsidP="004936AC">
      <w:pPr>
        <w:pStyle w:val="Prrafodelista"/>
        <w:autoSpaceDE w:val="0"/>
        <w:autoSpaceDN w:val="0"/>
        <w:adjustRightInd w:val="0"/>
        <w:spacing w:after="0" w:line="240" w:lineRule="auto"/>
        <w:jc w:val="both"/>
        <w:rPr>
          <w:rFonts w:ascii="Century Gothic" w:hAnsi="Century Gothic" w:cs="Times New Roman"/>
          <w:b/>
          <w:bCs/>
          <w:szCs w:val="24"/>
        </w:rPr>
      </w:pPr>
    </w:p>
    <w:p w:rsidR="003B662F" w:rsidRPr="0054270E" w:rsidRDefault="003B662F" w:rsidP="004936AC">
      <w:pPr>
        <w:autoSpaceDE w:val="0"/>
        <w:autoSpaceDN w:val="0"/>
        <w:adjustRightInd w:val="0"/>
        <w:spacing w:after="0" w:line="240" w:lineRule="auto"/>
        <w:jc w:val="both"/>
        <w:rPr>
          <w:rFonts w:ascii="Arial" w:hAnsi="Arial" w:cs="Arial"/>
          <w:szCs w:val="24"/>
        </w:rPr>
      </w:pPr>
      <w:r w:rsidRPr="0054270E">
        <w:rPr>
          <w:rFonts w:ascii="Arial" w:hAnsi="Arial" w:cs="Arial"/>
          <w:szCs w:val="24"/>
        </w:rPr>
        <w:t>Los instrumentos de evaluación se deben escoger en función de los objetivos de la evaluación y el tipo de</w:t>
      </w:r>
      <w:r w:rsidR="004936AC" w:rsidRPr="0054270E">
        <w:rPr>
          <w:rFonts w:ascii="Arial" w:hAnsi="Arial" w:cs="Arial"/>
          <w:szCs w:val="24"/>
        </w:rPr>
        <w:t xml:space="preserve"> </w:t>
      </w:r>
      <w:r w:rsidRPr="0054270E">
        <w:rPr>
          <w:rFonts w:ascii="Arial" w:hAnsi="Arial" w:cs="Arial"/>
          <w:szCs w:val="24"/>
        </w:rPr>
        <w:t>contenido que se va a evaluar. Por otro lado, como los objetivos de aprendizaje son de</w:t>
      </w:r>
      <w:r w:rsidR="004936AC" w:rsidRPr="0054270E">
        <w:rPr>
          <w:rFonts w:ascii="Arial" w:hAnsi="Arial" w:cs="Arial"/>
          <w:szCs w:val="24"/>
        </w:rPr>
        <w:t xml:space="preserve"> </w:t>
      </w:r>
      <w:r w:rsidRPr="0054270E">
        <w:rPr>
          <w:rFonts w:ascii="Arial" w:hAnsi="Arial" w:cs="Arial"/>
          <w:szCs w:val="24"/>
        </w:rPr>
        <w:t>diferentes tipos</w:t>
      </w:r>
      <w:r w:rsidR="00BE650F" w:rsidRPr="0054270E">
        <w:rPr>
          <w:rFonts w:ascii="Arial" w:hAnsi="Arial" w:cs="Arial"/>
          <w:szCs w:val="24"/>
        </w:rPr>
        <w:t>,</w:t>
      </w:r>
      <w:r w:rsidR="004936AC" w:rsidRPr="0054270E">
        <w:rPr>
          <w:rFonts w:ascii="Arial" w:hAnsi="Arial" w:cs="Arial"/>
          <w:szCs w:val="24"/>
        </w:rPr>
        <w:t xml:space="preserve"> </w:t>
      </w:r>
      <w:r w:rsidRPr="0054270E">
        <w:rPr>
          <w:rFonts w:ascii="Arial" w:hAnsi="Arial" w:cs="Arial"/>
          <w:szCs w:val="24"/>
        </w:rPr>
        <w:t>los</w:t>
      </w:r>
      <w:r w:rsidR="004936AC" w:rsidRPr="0054270E">
        <w:rPr>
          <w:rFonts w:ascii="Arial" w:hAnsi="Arial" w:cs="Arial"/>
          <w:szCs w:val="24"/>
        </w:rPr>
        <w:t xml:space="preserve"> </w:t>
      </w:r>
      <w:r w:rsidRPr="0054270E">
        <w:rPr>
          <w:rFonts w:ascii="Arial" w:hAnsi="Arial" w:cs="Arial"/>
          <w:szCs w:val="24"/>
        </w:rPr>
        <w:t>instrumentos seleccionados deberán permitir a los alumnos realizar estas operaciones</w:t>
      </w:r>
      <w:r w:rsidR="00BE650F" w:rsidRPr="0054270E">
        <w:rPr>
          <w:rFonts w:ascii="Arial" w:hAnsi="Arial" w:cs="Arial"/>
          <w:szCs w:val="24"/>
        </w:rPr>
        <w:t xml:space="preserve">: </w:t>
      </w:r>
      <w:r w:rsidR="00BE650F" w:rsidRPr="0054270E">
        <w:rPr>
          <w:rFonts w:ascii="Arial" w:hAnsi="Arial" w:cs="Arial"/>
          <w:szCs w:val="24"/>
        </w:rPr>
        <w:t>analizar, aplicar, relacionar, deducir, sintetizar, argumentar</w:t>
      </w:r>
      <w:r w:rsidR="00BE650F" w:rsidRPr="0054270E">
        <w:rPr>
          <w:rFonts w:ascii="Arial" w:hAnsi="Arial" w:cs="Arial"/>
          <w:szCs w:val="24"/>
        </w:rPr>
        <w:t>.</w:t>
      </w:r>
    </w:p>
    <w:p w:rsidR="00BE650F" w:rsidRPr="0054270E" w:rsidRDefault="00BE650F" w:rsidP="00BE650F">
      <w:pPr>
        <w:autoSpaceDE w:val="0"/>
        <w:autoSpaceDN w:val="0"/>
        <w:adjustRightInd w:val="0"/>
        <w:spacing w:after="0" w:line="240" w:lineRule="auto"/>
        <w:jc w:val="both"/>
        <w:rPr>
          <w:rFonts w:ascii="Arial" w:hAnsi="Arial" w:cs="Arial"/>
          <w:szCs w:val="24"/>
        </w:rPr>
      </w:pPr>
      <w:r w:rsidRPr="0054270E">
        <w:rPr>
          <w:rFonts w:ascii="Arial" w:hAnsi="Arial" w:cs="Arial"/>
          <w:szCs w:val="24"/>
        </w:rPr>
        <w:t xml:space="preserve">La </w:t>
      </w:r>
      <w:r w:rsidRPr="0054270E">
        <w:rPr>
          <w:rFonts w:ascii="Arial" w:hAnsi="Arial" w:cs="Arial"/>
          <w:szCs w:val="24"/>
          <w:u w:val="single"/>
        </w:rPr>
        <w:t xml:space="preserve">carpeta de </w:t>
      </w:r>
      <w:r w:rsidRPr="0054270E">
        <w:rPr>
          <w:rFonts w:ascii="Arial" w:hAnsi="Arial" w:cs="Arial"/>
          <w:szCs w:val="24"/>
          <w:u w:val="single"/>
        </w:rPr>
        <w:t xml:space="preserve">trabajos </w:t>
      </w:r>
      <w:r w:rsidRPr="0054270E">
        <w:rPr>
          <w:rFonts w:ascii="Arial" w:hAnsi="Arial" w:cs="Arial"/>
          <w:szCs w:val="24"/>
          <w:u w:val="single"/>
        </w:rPr>
        <w:t>o portafolio</w:t>
      </w:r>
      <w:r w:rsidRPr="0054270E">
        <w:rPr>
          <w:rFonts w:ascii="Arial" w:hAnsi="Arial" w:cs="Arial"/>
          <w:szCs w:val="24"/>
        </w:rPr>
        <w:t xml:space="preserve"> </w:t>
      </w:r>
      <w:r w:rsidRPr="0054270E">
        <w:rPr>
          <w:rFonts w:ascii="Arial" w:hAnsi="Arial" w:cs="Arial"/>
          <w:szCs w:val="24"/>
        </w:rPr>
        <w:t>del estudiante</w:t>
      </w:r>
      <w:r w:rsidR="00DE757E" w:rsidRPr="0054270E">
        <w:rPr>
          <w:rFonts w:ascii="Arial" w:hAnsi="Arial" w:cs="Arial"/>
          <w:szCs w:val="24"/>
        </w:rPr>
        <w:t>,  recoge</w:t>
      </w:r>
      <w:r w:rsidRPr="0054270E">
        <w:rPr>
          <w:rFonts w:ascii="Arial" w:hAnsi="Arial" w:cs="Arial"/>
          <w:szCs w:val="24"/>
        </w:rPr>
        <w:t xml:space="preserve"> de forma sistemát</w:t>
      </w:r>
      <w:r w:rsidRPr="0054270E">
        <w:rPr>
          <w:rFonts w:ascii="Arial" w:hAnsi="Arial" w:cs="Arial"/>
          <w:szCs w:val="24"/>
        </w:rPr>
        <w:t xml:space="preserve">ica y organizada, las distintas </w:t>
      </w:r>
      <w:r w:rsidRPr="0054270E">
        <w:rPr>
          <w:rFonts w:ascii="Arial" w:hAnsi="Arial" w:cs="Arial"/>
          <w:szCs w:val="24"/>
        </w:rPr>
        <w:t>producciones generadas a lo largo de una unidad didáctica o curso académico.</w:t>
      </w:r>
      <w:r w:rsidR="00DE757E" w:rsidRPr="0054270E">
        <w:rPr>
          <w:rFonts w:ascii="Arial" w:hAnsi="Arial" w:cs="Arial"/>
          <w:szCs w:val="24"/>
        </w:rPr>
        <w:t xml:space="preserve"> Cada uno de los trabajos que se contienen en el portafolio tienen objetivos específicos y al final, el estudiante tienen que realizar una conclusión para que dé está manera, el docente pueda reconocer si se alcanzaron dichos objetivos.</w:t>
      </w:r>
    </w:p>
    <w:p w:rsidR="00DE757E" w:rsidRDefault="00DE757E" w:rsidP="00BE650F">
      <w:pPr>
        <w:autoSpaceDE w:val="0"/>
        <w:autoSpaceDN w:val="0"/>
        <w:adjustRightInd w:val="0"/>
        <w:spacing w:after="0" w:line="240" w:lineRule="auto"/>
        <w:jc w:val="both"/>
        <w:rPr>
          <w:rFonts w:ascii="Century Gothic" w:hAnsi="Century Gothic" w:cs="Times New Roman"/>
          <w:szCs w:val="24"/>
        </w:rPr>
      </w:pPr>
    </w:p>
    <w:p w:rsidR="00DE757E" w:rsidRPr="00DE757E" w:rsidRDefault="00DE757E" w:rsidP="00BE650F">
      <w:pPr>
        <w:autoSpaceDE w:val="0"/>
        <w:autoSpaceDN w:val="0"/>
        <w:adjustRightInd w:val="0"/>
        <w:spacing w:after="0" w:line="240" w:lineRule="auto"/>
        <w:jc w:val="both"/>
        <w:rPr>
          <w:rFonts w:ascii="Century Gothic" w:hAnsi="Century Gothic" w:cs="Times New Roman"/>
          <w:sz w:val="20"/>
          <w:szCs w:val="24"/>
        </w:rPr>
      </w:pPr>
    </w:p>
    <w:p w:rsidR="00DE757E" w:rsidRPr="00DE757E" w:rsidRDefault="00DE757E" w:rsidP="00BE650F">
      <w:pPr>
        <w:autoSpaceDE w:val="0"/>
        <w:autoSpaceDN w:val="0"/>
        <w:adjustRightInd w:val="0"/>
        <w:spacing w:after="0" w:line="240" w:lineRule="auto"/>
        <w:jc w:val="both"/>
        <w:rPr>
          <w:rFonts w:ascii="Century Gothic" w:hAnsi="Century Gothic" w:cs="Times New Roman"/>
          <w:sz w:val="20"/>
          <w:szCs w:val="24"/>
        </w:rPr>
      </w:pPr>
    </w:p>
    <w:p w:rsidR="003B662F" w:rsidRDefault="003D606E" w:rsidP="003D606E">
      <w:pPr>
        <w:pStyle w:val="Prrafodelista"/>
        <w:numPr>
          <w:ilvl w:val="0"/>
          <w:numId w:val="10"/>
        </w:numPr>
        <w:autoSpaceDE w:val="0"/>
        <w:autoSpaceDN w:val="0"/>
        <w:adjustRightInd w:val="0"/>
        <w:spacing w:after="0" w:line="240" w:lineRule="auto"/>
        <w:jc w:val="both"/>
        <w:rPr>
          <w:rFonts w:ascii="Century Gothic" w:hAnsi="Century Gothic" w:cs="Times New Roman"/>
          <w:b/>
          <w:bCs/>
          <w:szCs w:val="24"/>
        </w:rPr>
      </w:pPr>
      <w:r>
        <w:rPr>
          <w:rFonts w:ascii="Century Gothic" w:hAnsi="Century Gothic" w:cs="Times New Roman"/>
          <w:b/>
          <w:bCs/>
          <w:szCs w:val="24"/>
        </w:rPr>
        <w:t>L</w:t>
      </w:r>
      <w:r w:rsidRPr="00DE757E">
        <w:rPr>
          <w:rFonts w:ascii="Century Gothic" w:hAnsi="Century Gothic" w:cs="Times New Roman"/>
          <w:b/>
          <w:bCs/>
          <w:szCs w:val="24"/>
        </w:rPr>
        <w:t>a evaluación externa de los aprendizajes de los alumnos puede ser útil para orientar la enseñanza. pero para ello es importante que los instrumentos y métodos de evaluación aplicados promuevan prácticas de aula innovadoras</w:t>
      </w:r>
      <w:r>
        <w:rPr>
          <w:rFonts w:ascii="Century Gothic" w:hAnsi="Century Gothic" w:cs="Times New Roman"/>
          <w:b/>
          <w:bCs/>
          <w:szCs w:val="24"/>
        </w:rPr>
        <w:t>.</w:t>
      </w:r>
    </w:p>
    <w:p w:rsidR="00DE757E" w:rsidRDefault="00DE757E" w:rsidP="00DE757E">
      <w:pPr>
        <w:autoSpaceDE w:val="0"/>
        <w:autoSpaceDN w:val="0"/>
        <w:adjustRightInd w:val="0"/>
        <w:spacing w:after="0" w:line="240" w:lineRule="auto"/>
        <w:rPr>
          <w:rFonts w:ascii="Century Gothic" w:hAnsi="Century Gothic" w:cs="Times New Roman"/>
          <w:b/>
          <w:bCs/>
          <w:szCs w:val="24"/>
        </w:rPr>
      </w:pPr>
    </w:p>
    <w:p w:rsidR="00DE757E" w:rsidRPr="0054270E" w:rsidRDefault="00DE757E" w:rsidP="00DE757E">
      <w:pPr>
        <w:autoSpaceDE w:val="0"/>
        <w:autoSpaceDN w:val="0"/>
        <w:adjustRightInd w:val="0"/>
        <w:spacing w:after="0" w:line="240" w:lineRule="auto"/>
        <w:jc w:val="both"/>
        <w:rPr>
          <w:rFonts w:ascii="Arial" w:hAnsi="Arial" w:cs="Arial"/>
          <w:szCs w:val="24"/>
        </w:rPr>
      </w:pPr>
      <w:r w:rsidRPr="0054270E">
        <w:rPr>
          <w:rFonts w:ascii="Arial" w:hAnsi="Arial" w:cs="Arial"/>
          <w:szCs w:val="24"/>
        </w:rPr>
        <w:t xml:space="preserve">La </w:t>
      </w:r>
      <w:r w:rsidRPr="0054270E">
        <w:rPr>
          <w:rFonts w:ascii="Arial" w:hAnsi="Arial" w:cs="Arial"/>
          <w:szCs w:val="24"/>
          <w:u w:val="single"/>
        </w:rPr>
        <w:t>evaluación externa</w:t>
      </w:r>
      <w:r w:rsidRPr="0054270E">
        <w:rPr>
          <w:rFonts w:ascii="Arial" w:hAnsi="Arial" w:cs="Arial"/>
          <w:szCs w:val="24"/>
        </w:rPr>
        <w:t xml:space="preserve"> puede ser un in</w:t>
      </w:r>
      <w:r w:rsidRPr="0054270E">
        <w:rPr>
          <w:rFonts w:ascii="Arial" w:hAnsi="Arial" w:cs="Arial"/>
          <w:szCs w:val="24"/>
        </w:rPr>
        <w:t xml:space="preserve">dicador que ayude a un equipo a </w:t>
      </w:r>
      <w:r w:rsidRPr="0054270E">
        <w:rPr>
          <w:rFonts w:ascii="Arial" w:hAnsi="Arial" w:cs="Arial"/>
          <w:szCs w:val="24"/>
        </w:rPr>
        <w:t xml:space="preserve">diagnosticar los puntos fuertes y débiles de su trabajo, y a diseñar planes de mejora. </w:t>
      </w:r>
      <w:r w:rsidRPr="0054270E">
        <w:rPr>
          <w:rFonts w:ascii="Arial" w:hAnsi="Arial" w:cs="Arial"/>
          <w:szCs w:val="24"/>
        </w:rPr>
        <w:t>L</w:t>
      </w:r>
      <w:r w:rsidRPr="0054270E">
        <w:rPr>
          <w:rFonts w:ascii="Arial" w:hAnsi="Arial" w:cs="Arial"/>
          <w:szCs w:val="24"/>
        </w:rPr>
        <w:t>a evaluación tendrá una función de renovació</w:t>
      </w:r>
      <w:r w:rsidRPr="0054270E">
        <w:rPr>
          <w:rFonts w:ascii="Arial" w:hAnsi="Arial" w:cs="Arial"/>
          <w:szCs w:val="24"/>
        </w:rPr>
        <w:t xml:space="preserve">n didáctica sólo si las pruebas </w:t>
      </w:r>
      <w:r w:rsidRPr="0054270E">
        <w:rPr>
          <w:rFonts w:ascii="Arial" w:hAnsi="Arial" w:cs="Arial"/>
          <w:szCs w:val="24"/>
        </w:rPr>
        <w:t>externas que se diseñan son coherentes con una visión i</w:t>
      </w:r>
      <w:r w:rsidRPr="0054270E">
        <w:rPr>
          <w:rFonts w:ascii="Arial" w:hAnsi="Arial" w:cs="Arial"/>
          <w:szCs w:val="24"/>
        </w:rPr>
        <w:t xml:space="preserve">nnovadora de la enseñanza y del </w:t>
      </w:r>
      <w:r w:rsidRPr="0054270E">
        <w:rPr>
          <w:rFonts w:ascii="Arial" w:hAnsi="Arial" w:cs="Arial"/>
          <w:szCs w:val="24"/>
        </w:rPr>
        <w:t>aprendizaje.</w:t>
      </w:r>
    </w:p>
    <w:p w:rsidR="00DE757E" w:rsidRPr="0054270E" w:rsidRDefault="00DE757E" w:rsidP="00DE757E">
      <w:pPr>
        <w:autoSpaceDE w:val="0"/>
        <w:autoSpaceDN w:val="0"/>
        <w:adjustRightInd w:val="0"/>
        <w:spacing w:after="0" w:line="240" w:lineRule="auto"/>
        <w:jc w:val="both"/>
        <w:rPr>
          <w:rFonts w:ascii="Arial" w:hAnsi="Arial" w:cs="Arial"/>
          <w:szCs w:val="24"/>
        </w:rPr>
      </w:pPr>
      <w:r w:rsidRPr="0054270E">
        <w:rPr>
          <w:rFonts w:ascii="Arial" w:hAnsi="Arial" w:cs="Arial"/>
          <w:szCs w:val="24"/>
        </w:rPr>
        <w:t xml:space="preserve">Las </w:t>
      </w:r>
      <w:r w:rsidRPr="0054270E">
        <w:rPr>
          <w:rFonts w:ascii="Arial" w:hAnsi="Arial" w:cs="Arial"/>
          <w:szCs w:val="24"/>
        </w:rPr>
        <w:t>evaluaciones externas pueden ser utiliz</w:t>
      </w:r>
      <w:r w:rsidRPr="0054270E">
        <w:rPr>
          <w:rFonts w:ascii="Arial" w:hAnsi="Arial" w:cs="Arial"/>
          <w:szCs w:val="24"/>
        </w:rPr>
        <w:t xml:space="preserve">adas para mejorar, pero si sólo </w:t>
      </w:r>
      <w:r w:rsidRPr="0054270E">
        <w:rPr>
          <w:rFonts w:ascii="Arial" w:hAnsi="Arial" w:cs="Arial"/>
          <w:szCs w:val="24"/>
        </w:rPr>
        <w:t>las perciben como medio de control, de penalización e</w:t>
      </w:r>
      <w:r w:rsidRPr="0054270E">
        <w:rPr>
          <w:rFonts w:ascii="Arial" w:hAnsi="Arial" w:cs="Arial"/>
          <w:szCs w:val="24"/>
        </w:rPr>
        <w:t xml:space="preserve">n caso de malos resultados y de </w:t>
      </w:r>
      <w:r w:rsidRPr="0054270E">
        <w:rPr>
          <w:rFonts w:ascii="Arial" w:hAnsi="Arial" w:cs="Arial"/>
          <w:szCs w:val="24"/>
        </w:rPr>
        <w:t>sistema de selección, la evaluación provocará efectos</w:t>
      </w:r>
      <w:r w:rsidRPr="0054270E">
        <w:rPr>
          <w:rFonts w:ascii="Arial" w:hAnsi="Arial" w:cs="Arial"/>
          <w:szCs w:val="24"/>
        </w:rPr>
        <w:t xml:space="preserve"> contrarios a los aparentemente </w:t>
      </w:r>
      <w:r w:rsidRPr="0054270E">
        <w:rPr>
          <w:rFonts w:ascii="Arial" w:hAnsi="Arial" w:cs="Arial"/>
          <w:szCs w:val="24"/>
        </w:rPr>
        <w:t>buscados. En este sentido, no hay diferencia con lo qu</w:t>
      </w:r>
      <w:r w:rsidRPr="0054270E">
        <w:rPr>
          <w:rFonts w:ascii="Arial" w:hAnsi="Arial" w:cs="Arial"/>
          <w:szCs w:val="24"/>
        </w:rPr>
        <w:t xml:space="preserve">e sucede con los alumnos cuando </w:t>
      </w:r>
      <w:r w:rsidRPr="0054270E">
        <w:rPr>
          <w:rFonts w:ascii="Arial" w:hAnsi="Arial" w:cs="Arial"/>
          <w:szCs w:val="24"/>
        </w:rPr>
        <w:t>evaluamos sus aprendizajes.</w:t>
      </w:r>
    </w:p>
    <w:p w:rsidR="00102DF1" w:rsidRPr="00DE757E" w:rsidRDefault="00102DF1" w:rsidP="00DE757E">
      <w:pPr>
        <w:autoSpaceDE w:val="0"/>
        <w:autoSpaceDN w:val="0"/>
        <w:adjustRightInd w:val="0"/>
        <w:spacing w:after="0" w:line="240" w:lineRule="auto"/>
        <w:jc w:val="both"/>
        <w:rPr>
          <w:rFonts w:ascii="Century Gothic" w:hAnsi="Century Gothic" w:cs="Times New Roman"/>
          <w:szCs w:val="24"/>
        </w:rPr>
      </w:pPr>
    </w:p>
    <w:p w:rsidR="003B662F" w:rsidRPr="00102DF1" w:rsidRDefault="003B662F" w:rsidP="00102DF1">
      <w:pPr>
        <w:autoSpaceDE w:val="0"/>
        <w:autoSpaceDN w:val="0"/>
        <w:adjustRightInd w:val="0"/>
        <w:spacing w:after="0" w:line="240" w:lineRule="auto"/>
        <w:jc w:val="both"/>
        <w:rPr>
          <w:rFonts w:ascii="Century Gothic" w:hAnsi="Century Gothic" w:cs="Times New Roman"/>
          <w:sz w:val="18"/>
        </w:rPr>
      </w:pPr>
    </w:p>
    <w:p w:rsidR="00DE757E" w:rsidRPr="003D606E" w:rsidRDefault="00102DF1" w:rsidP="00102DF1">
      <w:pPr>
        <w:pStyle w:val="Prrafodelista"/>
        <w:numPr>
          <w:ilvl w:val="0"/>
          <w:numId w:val="10"/>
        </w:numPr>
        <w:autoSpaceDE w:val="0"/>
        <w:autoSpaceDN w:val="0"/>
        <w:adjustRightInd w:val="0"/>
        <w:spacing w:after="0" w:line="240" w:lineRule="auto"/>
        <w:jc w:val="both"/>
        <w:rPr>
          <w:rFonts w:ascii="Century Gothic" w:hAnsi="Century Gothic" w:cs="Times New Roman"/>
          <w:b/>
          <w:bCs/>
          <w:szCs w:val="24"/>
        </w:rPr>
      </w:pPr>
      <w:r w:rsidRPr="00102DF1">
        <w:rPr>
          <w:rFonts w:ascii="Century Gothic" w:hAnsi="Century Gothic" w:cs="Times New Roman"/>
          <w:b/>
          <w:bCs/>
          <w:szCs w:val="24"/>
        </w:rPr>
        <w:t>E</w:t>
      </w:r>
      <w:r w:rsidR="003D606E" w:rsidRPr="003D606E">
        <w:rPr>
          <w:rFonts w:ascii="Century Gothic" w:hAnsi="Century Gothic" w:cs="Times New Roman"/>
          <w:b/>
          <w:bCs/>
          <w:szCs w:val="24"/>
        </w:rPr>
        <w:t>valuar es una condición necesaria para mejorar la enseñanza. la evaluación debe proporcionar información que permita juzgar la calidad del currículo aplicado, con la finalidad de mejorar la práctica docente y la teoría que la sustenta</w:t>
      </w:r>
      <w:r w:rsidR="003D606E">
        <w:rPr>
          <w:rFonts w:ascii="Century Gothic" w:hAnsi="Century Gothic" w:cs="Times New Roman"/>
          <w:b/>
          <w:bCs/>
          <w:szCs w:val="24"/>
        </w:rPr>
        <w:t>.</w:t>
      </w:r>
      <w:bookmarkStart w:id="0" w:name="_GoBack"/>
      <w:bookmarkEnd w:id="0"/>
    </w:p>
    <w:p w:rsidR="003B662F" w:rsidRDefault="003B662F" w:rsidP="00E73523">
      <w:pPr>
        <w:autoSpaceDE w:val="0"/>
        <w:autoSpaceDN w:val="0"/>
        <w:adjustRightInd w:val="0"/>
        <w:spacing w:after="0" w:line="240" w:lineRule="auto"/>
        <w:rPr>
          <w:rFonts w:ascii="Century Gothic" w:hAnsi="Century Gothic" w:cs="Times New Roman"/>
        </w:rPr>
      </w:pPr>
    </w:p>
    <w:p w:rsidR="00102DF1" w:rsidRPr="0054270E" w:rsidRDefault="00102DF1" w:rsidP="00AF5FB7">
      <w:pPr>
        <w:autoSpaceDE w:val="0"/>
        <w:autoSpaceDN w:val="0"/>
        <w:adjustRightInd w:val="0"/>
        <w:spacing w:after="0" w:line="240" w:lineRule="auto"/>
        <w:jc w:val="both"/>
        <w:rPr>
          <w:rFonts w:ascii="Arial" w:hAnsi="Arial" w:cs="Arial"/>
        </w:rPr>
      </w:pPr>
      <w:r w:rsidRPr="0054270E">
        <w:rPr>
          <w:rFonts w:ascii="Arial" w:hAnsi="Arial" w:cs="Arial"/>
        </w:rPr>
        <w:t xml:space="preserve">Un currículo es </w:t>
      </w:r>
      <w:r w:rsidRPr="0054270E">
        <w:rPr>
          <w:rFonts w:ascii="Arial" w:hAnsi="Arial" w:cs="Arial"/>
        </w:rPr>
        <w:t xml:space="preserve">aquello que se aplica en </w:t>
      </w:r>
      <w:r w:rsidRPr="0054270E">
        <w:rPr>
          <w:rFonts w:ascii="Arial" w:hAnsi="Arial" w:cs="Arial"/>
        </w:rPr>
        <w:t xml:space="preserve">las aulas e incluye no sólo los </w:t>
      </w:r>
      <w:r w:rsidRPr="0054270E">
        <w:rPr>
          <w:rFonts w:ascii="Arial" w:hAnsi="Arial" w:cs="Arial"/>
        </w:rPr>
        <w:t>contenidos y objetivos, sino también los métodos de enseñanza y evaluación</w:t>
      </w:r>
      <w:r w:rsidRPr="0054270E">
        <w:rPr>
          <w:rFonts w:ascii="Arial" w:hAnsi="Arial" w:cs="Arial"/>
        </w:rPr>
        <w:t xml:space="preserve">. También se le conoce como </w:t>
      </w:r>
      <w:r w:rsidRPr="0054270E">
        <w:rPr>
          <w:rFonts w:ascii="Arial" w:hAnsi="Arial" w:cs="Arial"/>
        </w:rPr>
        <w:t xml:space="preserve">un proyecto colectivo que </w:t>
      </w:r>
      <w:r w:rsidRPr="0054270E">
        <w:rPr>
          <w:rFonts w:ascii="Arial" w:hAnsi="Arial" w:cs="Arial"/>
        </w:rPr>
        <w:t xml:space="preserve">debe ser consensuado y mejorado </w:t>
      </w:r>
      <w:r w:rsidRPr="0054270E">
        <w:rPr>
          <w:rFonts w:ascii="Arial" w:hAnsi="Arial" w:cs="Arial"/>
        </w:rPr>
        <w:t>constantemente.</w:t>
      </w:r>
      <w:r w:rsidRPr="0054270E">
        <w:rPr>
          <w:rFonts w:ascii="Arial" w:hAnsi="Arial" w:cs="Arial"/>
        </w:rPr>
        <w:t xml:space="preserve"> </w:t>
      </w:r>
      <w:r w:rsidRPr="0054270E">
        <w:rPr>
          <w:rFonts w:ascii="Arial" w:hAnsi="Arial" w:cs="Arial"/>
        </w:rPr>
        <w:t>Toda evaluación del currículo está estrechamente relacionada</w:t>
      </w:r>
      <w:r w:rsidRPr="0054270E">
        <w:rPr>
          <w:rFonts w:ascii="Arial" w:hAnsi="Arial" w:cs="Arial"/>
        </w:rPr>
        <w:t xml:space="preserve"> con la investigación en la </w:t>
      </w:r>
      <w:r w:rsidRPr="0054270E">
        <w:rPr>
          <w:rFonts w:ascii="Arial" w:hAnsi="Arial" w:cs="Arial"/>
        </w:rPr>
        <w:t>acción y la innovación.</w:t>
      </w:r>
    </w:p>
    <w:p w:rsidR="00102DF1" w:rsidRPr="0054270E" w:rsidRDefault="00AF5FB7" w:rsidP="00AF5FB7">
      <w:pPr>
        <w:autoSpaceDE w:val="0"/>
        <w:autoSpaceDN w:val="0"/>
        <w:adjustRightInd w:val="0"/>
        <w:spacing w:after="0" w:line="240" w:lineRule="auto"/>
        <w:jc w:val="both"/>
        <w:rPr>
          <w:rFonts w:ascii="Arial" w:hAnsi="Arial" w:cs="Arial"/>
        </w:rPr>
      </w:pPr>
      <w:r w:rsidRPr="0054270E">
        <w:rPr>
          <w:rFonts w:ascii="Arial" w:hAnsi="Arial" w:cs="Arial"/>
        </w:rPr>
        <w:lastRenderedPageBreak/>
        <w:t>C</w:t>
      </w:r>
      <w:r w:rsidR="00102DF1" w:rsidRPr="0054270E">
        <w:rPr>
          <w:rFonts w:ascii="Arial" w:hAnsi="Arial" w:cs="Arial"/>
        </w:rPr>
        <w:t xml:space="preserve">uando se plantea </w:t>
      </w:r>
      <w:r w:rsidR="00102DF1" w:rsidRPr="0054270E">
        <w:rPr>
          <w:rFonts w:ascii="Arial" w:hAnsi="Arial" w:cs="Arial"/>
        </w:rPr>
        <w:t xml:space="preserve">una evaluación formadora con los </w:t>
      </w:r>
      <w:r w:rsidR="00102DF1" w:rsidRPr="0054270E">
        <w:rPr>
          <w:rFonts w:ascii="Arial" w:hAnsi="Arial" w:cs="Arial"/>
        </w:rPr>
        <w:t>estudiantes,</w:t>
      </w:r>
      <w:r w:rsidR="00102DF1" w:rsidRPr="0054270E">
        <w:rPr>
          <w:rFonts w:ascii="Arial" w:hAnsi="Arial" w:cs="Arial"/>
        </w:rPr>
        <w:t xml:space="preserve"> es necesario que</w:t>
      </w:r>
      <w:r w:rsidR="00102DF1" w:rsidRPr="0054270E">
        <w:rPr>
          <w:rFonts w:ascii="Arial" w:hAnsi="Arial" w:cs="Arial"/>
        </w:rPr>
        <w:t xml:space="preserve"> primero cada profesor elabore su propia autorreflexión, para </w:t>
      </w:r>
      <w:r w:rsidR="00102DF1" w:rsidRPr="0054270E">
        <w:rPr>
          <w:rFonts w:ascii="Arial" w:hAnsi="Arial" w:cs="Arial"/>
        </w:rPr>
        <w:t>que después se puedan elaboran las conclusiones globales.</w:t>
      </w:r>
    </w:p>
    <w:p w:rsidR="00102DF1" w:rsidRDefault="00102DF1" w:rsidP="00AF5FB7">
      <w:pPr>
        <w:autoSpaceDE w:val="0"/>
        <w:autoSpaceDN w:val="0"/>
        <w:adjustRightInd w:val="0"/>
        <w:spacing w:after="0" w:line="240" w:lineRule="auto"/>
        <w:jc w:val="both"/>
        <w:rPr>
          <w:rFonts w:ascii="Arial" w:hAnsi="Arial" w:cs="Arial"/>
        </w:rPr>
      </w:pPr>
      <w:r w:rsidRPr="0054270E">
        <w:rPr>
          <w:rFonts w:ascii="Arial" w:hAnsi="Arial" w:cs="Arial"/>
        </w:rPr>
        <w:t>Lo más impor</w:t>
      </w:r>
      <w:r w:rsidRPr="0054270E">
        <w:rPr>
          <w:rFonts w:ascii="Arial" w:hAnsi="Arial" w:cs="Arial"/>
        </w:rPr>
        <w:t xml:space="preserve">tante será negociar y pactar en </w:t>
      </w:r>
      <w:r w:rsidRPr="0054270E">
        <w:rPr>
          <w:rFonts w:ascii="Arial" w:hAnsi="Arial" w:cs="Arial"/>
        </w:rPr>
        <w:t>qué se va a intentar innovar colectivamente, y estable</w:t>
      </w:r>
      <w:r w:rsidR="00AF5FB7" w:rsidRPr="0054270E">
        <w:rPr>
          <w:rFonts w:ascii="Arial" w:hAnsi="Arial" w:cs="Arial"/>
        </w:rPr>
        <w:t xml:space="preserve">cer cómo se van a comprobar los </w:t>
      </w:r>
      <w:r w:rsidRPr="0054270E">
        <w:rPr>
          <w:rFonts w:ascii="Arial" w:hAnsi="Arial" w:cs="Arial"/>
        </w:rPr>
        <w:t>resultados.</w:t>
      </w:r>
    </w:p>
    <w:p w:rsidR="00BB52BF" w:rsidRDefault="00BB52BF" w:rsidP="00AF5FB7">
      <w:pPr>
        <w:autoSpaceDE w:val="0"/>
        <w:autoSpaceDN w:val="0"/>
        <w:adjustRightInd w:val="0"/>
        <w:spacing w:after="0" w:line="240" w:lineRule="auto"/>
        <w:jc w:val="both"/>
        <w:rPr>
          <w:rFonts w:ascii="Arial" w:hAnsi="Arial" w:cs="Arial"/>
        </w:rPr>
      </w:pPr>
    </w:p>
    <w:p w:rsidR="00BB52BF" w:rsidRDefault="00BB52BF" w:rsidP="00AF5FB7">
      <w:pPr>
        <w:autoSpaceDE w:val="0"/>
        <w:autoSpaceDN w:val="0"/>
        <w:adjustRightInd w:val="0"/>
        <w:spacing w:after="0" w:line="240" w:lineRule="auto"/>
        <w:jc w:val="both"/>
        <w:rPr>
          <w:rFonts w:ascii="Arial" w:hAnsi="Arial" w:cs="Arial"/>
        </w:rPr>
      </w:pPr>
    </w:p>
    <w:p w:rsidR="00BB52BF" w:rsidRDefault="00BB52BF" w:rsidP="00BB52BF">
      <w:pPr>
        <w:autoSpaceDE w:val="0"/>
        <w:autoSpaceDN w:val="0"/>
        <w:adjustRightInd w:val="0"/>
        <w:spacing w:after="0" w:line="240" w:lineRule="auto"/>
        <w:jc w:val="center"/>
        <w:rPr>
          <w:rFonts w:ascii="Century Gothic" w:hAnsi="Century Gothic" w:cs="Arial"/>
          <w:b/>
        </w:rPr>
      </w:pPr>
      <w:r w:rsidRPr="00BB52BF">
        <w:rPr>
          <w:rFonts w:ascii="Century Gothic" w:hAnsi="Century Gothic" w:cs="Arial"/>
          <w:b/>
        </w:rPr>
        <w:t>CONCLUSIÓN.</w:t>
      </w:r>
    </w:p>
    <w:p w:rsidR="00BB52BF" w:rsidRDefault="00BB52BF" w:rsidP="00BB52BF">
      <w:pPr>
        <w:autoSpaceDE w:val="0"/>
        <w:autoSpaceDN w:val="0"/>
        <w:adjustRightInd w:val="0"/>
        <w:spacing w:after="0" w:line="240" w:lineRule="auto"/>
        <w:jc w:val="center"/>
        <w:rPr>
          <w:rFonts w:ascii="Century Gothic" w:hAnsi="Century Gothic" w:cs="Arial"/>
          <w:b/>
        </w:rPr>
      </w:pPr>
    </w:p>
    <w:p w:rsidR="00BB52BF" w:rsidRPr="007706E8" w:rsidRDefault="00BB52BF" w:rsidP="002D22D1">
      <w:pPr>
        <w:autoSpaceDE w:val="0"/>
        <w:autoSpaceDN w:val="0"/>
        <w:adjustRightInd w:val="0"/>
        <w:spacing w:after="0" w:line="276" w:lineRule="auto"/>
        <w:jc w:val="both"/>
        <w:rPr>
          <w:rFonts w:ascii="Arial" w:hAnsi="Arial" w:cs="Arial"/>
          <w:sz w:val="24"/>
        </w:rPr>
      </w:pPr>
      <w:r w:rsidRPr="007706E8">
        <w:rPr>
          <w:rFonts w:ascii="Arial" w:hAnsi="Arial" w:cs="Arial"/>
          <w:sz w:val="24"/>
        </w:rPr>
        <w:t xml:space="preserve">Esta lectura </w:t>
      </w:r>
      <w:r w:rsidR="00483E47" w:rsidRPr="007706E8">
        <w:rPr>
          <w:rFonts w:ascii="Arial" w:hAnsi="Arial" w:cs="Arial"/>
          <w:sz w:val="24"/>
        </w:rPr>
        <w:t xml:space="preserve">es una de las más importantes que he leído, porque la evaluación es una parte </w:t>
      </w:r>
      <w:r w:rsidR="001A5EF7" w:rsidRPr="007706E8">
        <w:rPr>
          <w:rFonts w:ascii="Arial" w:hAnsi="Arial" w:cs="Arial"/>
          <w:sz w:val="24"/>
        </w:rPr>
        <w:t>importante para</w:t>
      </w:r>
      <w:r w:rsidR="00483E47" w:rsidRPr="007706E8">
        <w:rPr>
          <w:rFonts w:ascii="Arial" w:hAnsi="Arial" w:cs="Arial"/>
          <w:sz w:val="24"/>
        </w:rPr>
        <w:t xml:space="preserve"> el docente,</w:t>
      </w:r>
      <w:r w:rsidR="001A5EF7" w:rsidRPr="007706E8">
        <w:rPr>
          <w:rFonts w:ascii="Arial" w:hAnsi="Arial" w:cs="Arial"/>
          <w:sz w:val="24"/>
        </w:rPr>
        <w:t xml:space="preserve"> pero también </w:t>
      </w:r>
      <w:r w:rsidR="00483E47" w:rsidRPr="007706E8">
        <w:rPr>
          <w:rFonts w:ascii="Arial" w:hAnsi="Arial" w:cs="Arial"/>
          <w:sz w:val="24"/>
        </w:rPr>
        <w:t xml:space="preserve"> para el alumno, porque gracias a esta, el docente puede saber cómo es </w:t>
      </w:r>
      <w:r w:rsidRPr="007706E8">
        <w:rPr>
          <w:rFonts w:ascii="Arial" w:hAnsi="Arial" w:cs="Arial"/>
          <w:sz w:val="24"/>
        </w:rPr>
        <w:t xml:space="preserve"> </w:t>
      </w:r>
      <w:r w:rsidR="00483E47" w:rsidRPr="007706E8">
        <w:rPr>
          <w:rFonts w:ascii="Arial" w:hAnsi="Arial" w:cs="Arial"/>
          <w:sz w:val="24"/>
        </w:rPr>
        <w:t xml:space="preserve">el avance de cada alumno, pero también me di cuenta que muchas veces la evaluación no es tomada con seriedad, porque por ejemplo, muchas veces uno como alumno solo estudia para pasa un examen, pero en realidad eso no es bueno, porque esto quiere decir que no estamos </w:t>
      </w:r>
      <w:r w:rsidR="001A5EF7" w:rsidRPr="007706E8">
        <w:rPr>
          <w:rFonts w:ascii="Arial" w:hAnsi="Arial" w:cs="Arial"/>
          <w:sz w:val="24"/>
        </w:rPr>
        <w:t>adquiriendo nuevos aprendizajes. Pero también existe la posibilidad que el alumno no sea bueno para los exámenes, por eso es importante tener otras estrategias para evaluar, para que cada estudiante pueda demostrar los aprendizajes que ha adquirido.</w:t>
      </w:r>
    </w:p>
    <w:p w:rsidR="00BB52BF" w:rsidRDefault="00901417" w:rsidP="002D22D1">
      <w:pPr>
        <w:tabs>
          <w:tab w:val="left" w:pos="3795"/>
        </w:tabs>
        <w:autoSpaceDE w:val="0"/>
        <w:autoSpaceDN w:val="0"/>
        <w:adjustRightInd w:val="0"/>
        <w:spacing w:after="0" w:line="276" w:lineRule="auto"/>
        <w:jc w:val="both"/>
        <w:rPr>
          <w:rFonts w:ascii="Arial" w:hAnsi="Arial" w:cs="Arial"/>
          <w:sz w:val="24"/>
        </w:rPr>
      </w:pPr>
      <w:r w:rsidRPr="007706E8">
        <w:rPr>
          <w:rFonts w:ascii="Arial" w:hAnsi="Arial" w:cs="Arial"/>
          <w:sz w:val="24"/>
        </w:rPr>
        <w:t>Hay algo que menciona la lectura que me parece muy cierto y es que los docentes se preocupan más por cumplir con las planeaciones y por esto no se dan el tiempo para verificar si el aprendizaje que les transmiten a los alumnos está teniendo un efecto positivo en ellos</w:t>
      </w:r>
      <w:r w:rsidR="002D22D1">
        <w:rPr>
          <w:rFonts w:ascii="Arial" w:hAnsi="Arial" w:cs="Arial"/>
          <w:sz w:val="24"/>
        </w:rPr>
        <w:t>. Esto se puede comprobar en cualquier escuela, ya que en cada una, mínimo existe un caso donde suceda esto.</w:t>
      </w:r>
    </w:p>
    <w:p w:rsidR="002D22D1" w:rsidRPr="007706E8" w:rsidRDefault="002D22D1" w:rsidP="002D22D1">
      <w:pPr>
        <w:tabs>
          <w:tab w:val="left" w:pos="3795"/>
        </w:tabs>
        <w:autoSpaceDE w:val="0"/>
        <w:autoSpaceDN w:val="0"/>
        <w:adjustRightInd w:val="0"/>
        <w:spacing w:after="0" w:line="276" w:lineRule="auto"/>
        <w:jc w:val="both"/>
        <w:rPr>
          <w:rFonts w:ascii="Arial" w:hAnsi="Arial" w:cs="Arial"/>
          <w:sz w:val="24"/>
        </w:rPr>
      </w:pPr>
      <w:r>
        <w:rPr>
          <w:rFonts w:ascii="Arial" w:hAnsi="Arial" w:cs="Arial"/>
          <w:sz w:val="24"/>
        </w:rPr>
        <w:t>Como futura docente tengo en concepto de evaluación como algo que sirve para medir conocimientos, pero también como una ayuda para poder identificar si la estrategia qu</w:t>
      </w:r>
      <w:r w:rsidR="00BC201F">
        <w:rPr>
          <w:rFonts w:ascii="Arial" w:hAnsi="Arial" w:cs="Arial"/>
          <w:sz w:val="24"/>
        </w:rPr>
        <w:t>e yo este aplicando en el aula está</w:t>
      </w:r>
      <w:r>
        <w:rPr>
          <w:rFonts w:ascii="Arial" w:hAnsi="Arial" w:cs="Arial"/>
          <w:sz w:val="24"/>
        </w:rPr>
        <w:t xml:space="preserve"> funcionando </w:t>
      </w:r>
      <w:r w:rsidR="00BC201F">
        <w:rPr>
          <w:rFonts w:ascii="Arial" w:hAnsi="Arial" w:cs="Arial"/>
          <w:sz w:val="24"/>
        </w:rPr>
        <w:t>y si no es así, hacer una reflexión donde me pueda dar cuenta de que es lo que estoy haciendo mal y cuál es la consecuencia por la que los alumnos no están aprendiendo.</w:t>
      </w:r>
    </w:p>
    <w:p w:rsidR="003B662F" w:rsidRDefault="003B662F" w:rsidP="00E73523">
      <w:pPr>
        <w:autoSpaceDE w:val="0"/>
        <w:autoSpaceDN w:val="0"/>
        <w:adjustRightInd w:val="0"/>
        <w:spacing w:after="0" w:line="240" w:lineRule="auto"/>
        <w:rPr>
          <w:rFonts w:ascii="Century Gothic" w:hAnsi="Century Gothic" w:cs="Times New Roman"/>
        </w:rPr>
      </w:pPr>
    </w:p>
    <w:p w:rsidR="003B662F" w:rsidRDefault="003B662F" w:rsidP="00E73523">
      <w:pPr>
        <w:autoSpaceDE w:val="0"/>
        <w:autoSpaceDN w:val="0"/>
        <w:adjustRightInd w:val="0"/>
        <w:spacing w:after="0" w:line="240" w:lineRule="auto"/>
        <w:rPr>
          <w:rFonts w:ascii="Century Gothic" w:hAnsi="Century Gothic" w:cs="Times New Roman"/>
        </w:rPr>
      </w:pPr>
    </w:p>
    <w:p w:rsidR="003B662F" w:rsidRDefault="003B662F" w:rsidP="00E73523">
      <w:pPr>
        <w:autoSpaceDE w:val="0"/>
        <w:autoSpaceDN w:val="0"/>
        <w:adjustRightInd w:val="0"/>
        <w:spacing w:after="0" w:line="240" w:lineRule="auto"/>
        <w:rPr>
          <w:rFonts w:ascii="Century Gothic" w:hAnsi="Century Gothic" w:cs="Times New Roman"/>
        </w:rPr>
      </w:pPr>
    </w:p>
    <w:p w:rsidR="003B662F" w:rsidRDefault="003B662F" w:rsidP="00E73523">
      <w:pPr>
        <w:autoSpaceDE w:val="0"/>
        <w:autoSpaceDN w:val="0"/>
        <w:adjustRightInd w:val="0"/>
        <w:spacing w:after="0" w:line="240" w:lineRule="auto"/>
        <w:rPr>
          <w:rFonts w:ascii="Century Gothic" w:hAnsi="Century Gothic" w:cs="Times New Roman"/>
        </w:rPr>
      </w:pPr>
    </w:p>
    <w:p w:rsidR="003B662F" w:rsidRPr="00BB52BF" w:rsidRDefault="003B662F" w:rsidP="00E73523">
      <w:pPr>
        <w:autoSpaceDE w:val="0"/>
        <w:autoSpaceDN w:val="0"/>
        <w:adjustRightInd w:val="0"/>
        <w:spacing w:after="0" w:line="240" w:lineRule="auto"/>
        <w:rPr>
          <w:rFonts w:ascii="Century Gothic" w:hAnsi="Century Gothic" w:cs="Times New Roman"/>
        </w:rPr>
      </w:pPr>
    </w:p>
    <w:p w:rsidR="003B662F" w:rsidRPr="00BB52BF" w:rsidRDefault="003B662F" w:rsidP="00E73523">
      <w:pPr>
        <w:autoSpaceDE w:val="0"/>
        <w:autoSpaceDN w:val="0"/>
        <w:adjustRightInd w:val="0"/>
        <w:spacing w:after="0" w:line="240" w:lineRule="auto"/>
        <w:rPr>
          <w:rFonts w:ascii="Century Gothic" w:hAnsi="Century Gothic" w:cs="Times New Roman"/>
          <w:b/>
        </w:rPr>
      </w:pPr>
      <w:r w:rsidRPr="00BB52BF">
        <w:rPr>
          <w:rFonts w:ascii="Century Gothic" w:hAnsi="Century Gothic" w:cs="Times New Roman"/>
          <w:b/>
        </w:rPr>
        <w:t>BIBLIOGRAFÍA.</w:t>
      </w:r>
    </w:p>
    <w:p w:rsidR="003B662F" w:rsidRDefault="003B662F" w:rsidP="003B662F">
      <w:pPr>
        <w:autoSpaceDE w:val="0"/>
        <w:autoSpaceDN w:val="0"/>
        <w:adjustRightInd w:val="0"/>
        <w:spacing w:after="0" w:line="240" w:lineRule="auto"/>
        <w:rPr>
          <w:rFonts w:ascii="Century Gothic" w:hAnsi="Century Gothic" w:cs="Times New Roman"/>
          <w:b/>
          <w:sz w:val="20"/>
        </w:rPr>
      </w:pPr>
    </w:p>
    <w:p w:rsidR="003B662F" w:rsidRPr="001A5EF7" w:rsidRDefault="003B662F" w:rsidP="003B662F">
      <w:pPr>
        <w:pStyle w:val="Prrafodelista"/>
        <w:numPr>
          <w:ilvl w:val="0"/>
          <w:numId w:val="13"/>
        </w:numPr>
        <w:autoSpaceDE w:val="0"/>
        <w:autoSpaceDN w:val="0"/>
        <w:adjustRightInd w:val="0"/>
        <w:spacing w:after="0" w:line="240" w:lineRule="auto"/>
        <w:rPr>
          <w:rFonts w:ascii="Arial" w:hAnsi="Arial" w:cs="Arial"/>
          <w:sz w:val="20"/>
        </w:rPr>
      </w:pPr>
      <w:proofErr w:type="spellStart"/>
      <w:r w:rsidRPr="001A5EF7">
        <w:rPr>
          <w:rFonts w:ascii="Arial" w:hAnsi="Arial" w:cs="Arial"/>
          <w:szCs w:val="24"/>
        </w:rPr>
        <w:t>Neus</w:t>
      </w:r>
      <w:proofErr w:type="spellEnd"/>
      <w:r w:rsidRPr="001A5EF7">
        <w:rPr>
          <w:rFonts w:ascii="Arial" w:hAnsi="Arial" w:cs="Arial"/>
          <w:szCs w:val="24"/>
        </w:rPr>
        <w:t xml:space="preserve"> SANMARTÍ, Col. Ideas clave, 1. Ed. </w:t>
      </w:r>
      <w:proofErr w:type="spellStart"/>
      <w:r w:rsidRPr="001A5EF7">
        <w:rPr>
          <w:rFonts w:ascii="Arial" w:hAnsi="Arial" w:cs="Arial"/>
          <w:szCs w:val="24"/>
        </w:rPr>
        <w:t>Graó</w:t>
      </w:r>
      <w:proofErr w:type="spellEnd"/>
      <w:r w:rsidRPr="001A5EF7">
        <w:rPr>
          <w:rFonts w:ascii="Arial" w:hAnsi="Arial" w:cs="Arial"/>
          <w:szCs w:val="24"/>
        </w:rPr>
        <w:t>. Barcelona, 2007</w:t>
      </w:r>
    </w:p>
    <w:sectPr w:rsidR="003B662F" w:rsidRPr="001A5EF7" w:rsidSect="00F92F75">
      <w:footerReference w:type="default" r:id="rId9"/>
      <w:pgSz w:w="12240" w:h="15840" w:code="1"/>
      <w:pgMar w:top="1418" w:right="1701" w:bottom="1418" w:left="1701"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D3C" w:rsidRDefault="003D7D3C" w:rsidP="00F92F75">
      <w:pPr>
        <w:spacing w:after="0" w:line="240" w:lineRule="auto"/>
      </w:pPr>
      <w:r>
        <w:separator/>
      </w:r>
    </w:p>
  </w:endnote>
  <w:endnote w:type="continuationSeparator" w:id="0">
    <w:p w:rsidR="003D7D3C" w:rsidRDefault="003D7D3C" w:rsidP="00F92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11D" w:rsidRDefault="0034511D" w:rsidP="00F92F75">
    <w:pPr>
      <w:pStyle w:val="Piedepgina"/>
      <w:jc w:val="right"/>
    </w:pPr>
    <w:r>
      <w:t>Mota Noyola Elvia Guadalupe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D3C" w:rsidRDefault="003D7D3C" w:rsidP="00F92F75">
      <w:pPr>
        <w:spacing w:after="0" w:line="240" w:lineRule="auto"/>
      </w:pPr>
      <w:r>
        <w:separator/>
      </w:r>
    </w:p>
  </w:footnote>
  <w:footnote w:type="continuationSeparator" w:id="0">
    <w:p w:rsidR="003D7D3C" w:rsidRDefault="003D7D3C" w:rsidP="00F92F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B64BB"/>
    <w:multiLevelType w:val="hybridMultilevel"/>
    <w:tmpl w:val="703E8E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A2123A"/>
    <w:multiLevelType w:val="hybridMultilevel"/>
    <w:tmpl w:val="E1480F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DA2054C"/>
    <w:multiLevelType w:val="hybridMultilevel"/>
    <w:tmpl w:val="544C6B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5757BC"/>
    <w:multiLevelType w:val="hybridMultilevel"/>
    <w:tmpl w:val="F790E96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2C22A78"/>
    <w:multiLevelType w:val="hybridMultilevel"/>
    <w:tmpl w:val="EC7254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277AF7"/>
    <w:multiLevelType w:val="hybridMultilevel"/>
    <w:tmpl w:val="0EBCB2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0A0D77"/>
    <w:multiLevelType w:val="multilevel"/>
    <w:tmpl w:val="96CA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FC3E6C"/>
    <w:multiLevelType w:val="hybridMultilevel"/>
    <w:tmpl w:val="C6F2DA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6A3567"/>
    <w:multiLevelType w:val="hybridMultilevel"/>
    <w:tmpl w:val="2AC4025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16343DF"/>
    <w:multiLevelType w:val="hybridMultilevel"/>
    <w:tmpl w:val="2708B0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B115C63"/>
    <w:multiLevelType w:val="hybridMultilevel"/>
    <w:tmpl w:val="CC02E5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C6C0D4D"/>
    <w:multiLevelType w:val="hybridMultilevel"/>
    <w:tmpl w:val="EABCBC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D4806B7"/>
    <w:multiLevelType w:val="hybridMultilevel"/>
    <w:tmpl w:val="898E76C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8"/>
  </w:num>
  <w:num w:numId="2">
    <w:abstractNumId w:val="9"/>
  </w:num>
  <w:num w:numId="3">
    <w:abstractNumId w:val="0"/>
  </w:num>
  <w:num w:numId="4">
    <w:abstractNumId w:val="1"/>
  </w:num>
  <w:num w:numId="5">
    <w:abstractNumId w:val="10"/>
  </w:num>
  <w:num w:numId="6">
    <w:abstractNumId w:val="12"/>
  </w:num>
  <w:num w:numId="7">
    <w:abstractNumId w:val="6"/>
  </w:num>
  <w:num w:numId="8">
    <w:abstractNumId w:val="5"/>
  </w:num>
  <w:num w:numId="9">
    <w:abstractNumId w:val="11"/>
  </w:num>
  <w:num w:numId="10">
    <w:abstractNumId w:val="2"/>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F75"/>
    <w:rsid w:val="00033587"/>
    <w:rsid w:val="00053DBD"/>
    <w:rsid w:val="000B4E27"/>
    <w:rsid w:val="000C4BA0"/>
    <w:rsid w:val="00102DF1"/>
    <w:rsid w:val="001A5EF7"/>
    <w:rsid w:val="001B6E0B"/>
    <w:rsid w:val="001D18A3"/>
    <w:rsid w:val="002D22D1"/>
    <w:rsid w:val="002F2597"/>
    <w:rsid w:val="00331495"/>
    <w:rsid w:val="0034511D"/>
    <w:rsid w:val="00364768"/>
    <w:rsid w:val="003B662F"/>
    <w:rsid w:val="003D606E"/>
    <w:rsid w:val="003D70B2"/>
    <w:rsid w:val="003D7D3C"/>
    <w:rsid w:val="003F0722"/>
    <w:rsid w:val="00446E62"/>
    <w:rsid w:val="00483E47"/>
    <w:rsid w:val="004936AC"/>
    <w:rsid w:val="004A3106"/>
    <w:rsid w:val="004F7194"/>
    <w:rsid w:val="005065BB"/>
    <w:rsid w:val="00516EA5"/>
    <w:rsid w:val="005333BB"/>
    <w:rsid w:val="00536E43"/>
    <w:rsid w:val="0054270E"/>
    <w:rsid w:val="005463B2"/>
    <w:rsid w:val="006078AF"/>
    <w:rsid w:val="00650513"/>
    <w:rsid w:val="006A47BF"/>
    <w:rsid w:val="006E2D64"/>
    <w:rsid w:val="00701053"/>
    <w:rsid w:val="00703E2B"/>
    <w:rsid w:val="00765676"/>
    <w:rsid w:val="007706E8"/>
    <w:rsid w:val="007C35A1"/>
    <w:rsid w:val="007D6DEE"/>
    <w:rsid w:val="00825415"/>
    <w:rsid w:val="00827719"/>
    <w:rsid w:val="0085468E"/>
    <w:rsid w:val="008A69DF"/>
    <w:rsid w:val="008C1D91"/>
    <w:rsid w:val="00901417"/>
    <w:rsid w:val="00931475"/>
    <w:rsid w:val="00933001"/>
    <w:rsid w:val="0096401B"/>
    <w:rsid w:val="009D3750"/>
    <w:rsid w:val="009D5E0E"/>
    <w:rsid w:val="00A228A5"/>
    <w:rsid w:val="00AD6010"/>
    <w:rsid w:val="00AE081F"/>
    <w:rsid w:val="00AF5FB7"/>
    <w:rsid w:val="00B44783"/>
    <w:rsid w:val="00BB52BF"/>
    <w:rsid w:val="00BC201F"/>
    <w:rsid w:val="00BE650F"/>
    <w:rsid w:val="00C4428D"/>
    <w:rsid w:val="00C674F2"/>
    <w:rsid w:val="00C94F51"/>
    <w:rsid w:val="00CC1286"/>
    <w:rsid w:val="00CE0D22"/>
    <w:rsid w:val="00DE757E"/>
    <w:rsid w:val="00E00091"/>
    <w:rsid w:val="00E73523"/>
    <w:rsid w:val="00E86C75"/>
    <w:rsid w:val="00E9307A"/>
    <w:rsid w:val="00F92F75"/>
    <w:rsid w:val="00FC760E"/>
    <w:rsid w:val="00FF33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5513D-F2E1-442F-A099-A069103D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2F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2F75"/>
  </w:style>
  <w:style w:type="paragraph" w:styleId="Piedepgina">
    <w:name w:val="footer"/>
    <w:basedOn w:val="Normal"/>
    <w:link w:val="PiedepginaCar"/>
    <w:uiPriority w:val="99"/>
    <w:unhideWhenUsed/>
    <w:rsid w:val="00F92F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2F75"/>
  </w:style>
  <w:style w:type="paragraph" w:styleId="Prrafodelista">
    <w:name w:val="List Paragraph"/>
    <w:basedOn w:val="Normal"/>
    <w:uiPriority w:val="34"/>
    <w:qFormat/>
    <w:rsid w:val="00F92F75"/>
    <w:pPr>
      <w:ind w:left="720"/>
      <w:contextualSpacing/>
    </w:pPr>
  </w:style>
  <w:style w:type="character" w:styleId="Hipervnculo">
    <w:name w:val="Hyperlink"/>
    <w:basedOn w:val="Fuentedeprrafopredeter"/>
    <w:uiPriority w:val="99"/>
    <w:semiHidden/>
    <w:unhideWhenUsed/>
    <w:rsid w:val="00446E62"/>
    <w:rPr>
      <w:color w:val="0000FF"/>
      <w:u w:val="single"/>
    </w:rPr>
  </w:style>
  <w:style w:type="character" w:styleId="Textoennegrita">
    <w:name w:val="Strong"/>
    <w:basedOn w:val="Fuentedeprrafopredeter"/>
    <w:uiPriority w:val="22"/>
    <w:qFormat/>
    <w:rsid w:val="00446E62"/>
    <w:rPr>
      <w:b/>
      <w:bCs/>
    </w:rPr>
  </w:style>
  <w:style w:type="character" w:customStyle="1" w:styleId="apple-converted-space">
    <w:name w:val="apple-converted-space"/>
    <w:basedOn w:val="Fuentedeprrafopredeter"/>
    <w:rsid w:val="00446E62"/>
  </w:style>
  <w:style w:type="paragraph" w:styleId="NormalWeb">
    <w:name w:val="Normal (Web)"/>
    <w:basedOn w:val="Normal"/>
    <w:uiPriority w:val="99"/>
    <w:semiHidden/>
    <w:unhideWhenUsed/>
    <w:rsid w:val="00446E6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364577">
      <w:bodyDiv w:val="1"/>
      <w:marLeft w:val="0"/>
      <w:marRight w:val="0"/>
      <w:marTop w:val="0"/>
      <w:marBottom w:val="0"/>
      <w:divBdr>
        <w:top w:val="none" w:sz="0" w:space="0" w:color="auto"/>
        <w:left w:val="none" w:sz="0" w:space="0" w:color="auto"/>
        <w:bottom w:val="none" w:sz="0" w:space="0" w:color="auto"/>
        <w:right w:val="none" w:sz="0" w:space="0" w:color="auto"/>
      </w:divBdr>
      <w:divsChild>
        <w:div w:id="6619531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10947</TotalTime>
  <Pages>11</Pages>
  <Words>3095</Words>
  <Characters>17026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Gerardo Mota</dc:creator>
  <cp:keywords/>
  <dc:description/>
  <cp:lastModifiedBy>Pedro Gerardo Mota</cp:lastModifiedBy>
  <cp:revision>35</cp:revision>
  <dcterms:created xsi:type="dcterms:W3CDTF">2015-04-04T06:57:00Z</dcterms:created>
  <dcterms:modified xsi:type="dcterms:W3CDTF">2015-04-12T05:59:00Z</dcterms:modified>
</cp:coreProperties>
</file>